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85" w:rsidRDefault="006C0485" w:rsidP="006C0485">
      <w:pPr>
        <w:jc w:val="center"/>
        <w:rPr>
          <w:rFonts w:ascii="Times New Roman" w:hAnsi="Times New Roman" w:cs="Times New Roman"/>
          <w:sz w:val="28"/>
          <w:szCs w:val="28"/>
        </w:rPr>
      </w:pPr>
    </w:p>
    <w:p w:rsidR="006C0485" w:rsidRPr="004D587E" w:rsidRDefault="006C0485" w:rsidP="006C0485">
      <w:pPr>
        <w:jc w:val="center"/>
        <w:rPr>
          <w:rFonts w:ascii="Times New Roman" w:hAnsi="Times New Roman" w:cs="Times New Roman"/>
          <w:sz w:val="36"/>
          <w:szCs w:val="36"/>
        </w:rPr>
      </w:pPr>
      <w:r w:rsidRPr="004D587E">
        <w:rPr>
          <w:rFonts w:ascii="Times New Roman" w:hAnsi="Times New Roman" w:cs="Times New Roman"/>
          <w:sz w:val="36"/>
          <w:szCs w:val="36"/>
        </w:rPr>
        <w:t xml:space="preserve">МДОУ </w:t>
      </w:r>
      <w:r>
        <w:rPr>
          <w:rFonts w:ascii="Times New Roman" w:hAnsi="Times New Roman" w:cs="Times New Roman"/>
          <w:sz w:val="36"/>
          <w:szCs w:val="36"/>
        </w:rPr>
        <w:t xml:space="preserve">Смоленский детский сад </w:t>
      </w:r>
      <w:r w:rsidRPr="004D587E">
        <w:rPr>
          <w:rFonts w:ascii="Times New Roman" w:hAnsi="Times New Roman" w:cs="Times New Roman"/>
          <w:sz w:val="36"/>
          <w:szCs w:val="36"/>
        </w:rPr>
        <w:t>«Берёзка»</w:t>
      </w:r>
    </w:p>
    <w:p w:rsidR="001C17F9" w:rsidRDefault="001C17F9" w:rsidP="001C17F9">
      <w:pPr>
        <w:jc w:val="center"/>
        <w:rPr>
          <w:rFonts w:ascii="Times New Roman" w:hAnsi="Times New Roman" w:cs="Times New Roman"/>
          <w:sz w:val="28"/>
          <w:szCs w:val="28"/>
        </w:rPr>
      </w:pPr>
    </w:p>
    <w:p w:rsidR="001C17F9" w:rsidRDefault="001C17F9" w:rsidP="001C17F9">
      <w:pPr>
        <w:jc w:val="center"/>
        <w:rPr>
          <w:rFonts w:ascii="Times New Roman" w:hAnsi="Times New Roman" w:cs="Times New Roman"/>
          <w:sz w:val="28"/>
          <w:szCs w:val="28"/>
        </w:rPr>
      </w:pPr>
    </w:p>
    <w:p w:rsidR="001C17F9" w:rsidRDefault="001C17F9" w:rsidP="001C17F9">
      <w:pPr>
        <w:jc w:val="center"/>
        <w:rPr>
          <w:rFonts w:ascii="Times New Roman" w:hAnsi="Times New Roman" w:cs="Times New Roman"/>
          <w:sz w:val="28"/>
          <w:szCs w:val="28"/>
        </w:rPr>
      </w:pPr>
    </w:p>
    <w:p w:rsidR="001C17F9" w:rsidRDefault="001C17F9" w:rsidP="001C17F9">
      <w:pPr>
        <w:jc w:val="center"/>
        <w:rPr>
          <w:rFonts w:ascii="Times New Roman" w:hAnsi="Times New Roman" w:cs="Times New Roman"/>
          <w:sz w:val="28"/>
          <w:szCs w:val="28"/>
        </w:rPr>
      </w:pPr>
    </w:p>
    <w:p w:rsidR="001C17F9" w:rsidRDefault="001C17F9" w:rsidP="001C17F9">
      <w:pPr>
        <w:jc w:val="center"/>
        <w:rPr>
          <w:rFonts w:ascii="Times New Roman" w:hAnsi="Times New Roman" w:cs="Times New Roman"/>
          <w:sz w:val="28"/>
          <w:szCs w:val="28"/>
        </w:rPr>
      </w:pPr>
    </w:p>
    <w:p w:rsidR="001C17F9" w:rsidRPr="004D587E" w:rsidRDefault="001C17F9" w:rsidP="001C17F9">
      <w:pPr>
        <w:jc w:val="center"/>
        <w:rPr>
          <w:rFonts w:ascii="Times New Roman" w:hAnsi="Times New Roman" w:cs="Times New Roman"/>
          <w:sz w:val="36"/>
          <w:szCs w:val="36"/>
        </w:rPr>
      </w:pPr>
      <w:r w:rsidRPr="004D587E">
        <w:rPr>
          <w:rFonts w:ascii="Times New Roman" w:hAnsi="Times New Roman" w:cs="Times New Roman"/>
          <w:sz w:val="36"/>
          <w:szCs w:val="36"/>
        </w:rPr>
        <w:t>Конспект фронтального занятия с детьми старшей группы</w:t>
      </w:r>
    </w:p>
    <w:p w:rsidR="001C17F9" w:rsidRDefault="001C17F9" w:rsidP="001C17F9">
      <w:pPr>
        <w:jc w:val="center"/>
        <w:rPr>
          <w:rFonts w:ascii="Times New Roman" w:hAnsi="Times New Roman" w:cs="Times New Roman"/>
          <w:sz w:val="36"/>
          <w:szCs w:val="36"/>
        </w:rPr>
      </w:pPr>
      <w:r w:rsidRPr="001C17F9">
        <w:rPr>
          <w:rFonts w:ascii="Times New Roman" w:hAnsi="Times New Roman" w:cs="Times New Roman"/>
          <w:sz w:val="36"/>
          <w:szCs w:val="36"/>
        </w:rPr>
        <w:t>«Русская изба»</w:t>
      </w:r>
    </w:p>
    <w:p w:rsidR="001C17F9" w:rsidRDefault="001C17F9" w:rsidP="001C17F9">
      <w:pPr>
        <w:jc w:val="center"/>
        <w:rPr>
          <w:rFonts w:ascii="Times New Roman" w:hAnsi="Times New Roman" w:cs="Times New Roman"/>
          <w:sz w:val="36"/>
          <w:szCs w:val="36"/>
        </w:rPr>
      </w:pPr>
      <w:r>
        <w:rPr>
          <w:noProof/>
        </w:rPr>
        <w:drawing>
          <wp:inline distT="0" distB="0" distL="0" distR="0">
            <wp:extent cx="5386683" cy="3567165"/>
            <wp:effectExtent l="133350" t="76200" r="118767" b="71385"/>
            <wp:docPr id="1" name="Рисунок 1" descr="http://itd3.mycdn.me/image?id=805959368396&amp;t=20&amp;plc=WEB&amp;tkn=*G27rL1XK3s55dqd1EbUpKQTy6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d3.mycdn.me/image?id=805959368396&amp;t=20&amp;plc=WEB&amp;tkn=*G27rL1XK3s55dqd1EbUpKQTy6dw"/>
                    <pic:cNvPicPr>
                      <a:picLocks noChangeAspect="1" noChangeArrowheads="1"/>
                    </pic:cNvPicPr>
                  </pic:nvPicPr>
                  <pic:blipFill>
                    <a:blip r:embed="rId5"/>
                    <a:srcRect/>
                    <a:stretch>
                      <a:fillRect/>
                    </a:stretch>
                  </pic:blipFill>
                  <pic:spPr bwMode="auto">
                    <a:xfrm>
                      <a:off x="0" y="0"/>
                      <a:ext cx="5391182" cy="35701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C17F9" w:rsidRDefault="001C17F9" w:rsidP="001C17F9">
      <w:pPr>
        <w:jc w:val="center"/>
        <w:rPr>
          <w:rFonts w:ascii="Times New Roman" w:hAnsi="Times New Roman" w:cs="Times New Roman"/>
          <w:sz w:val="36"/>
          <w:szCs w:val="36"/>
        </w:rPr>
      </w:pPr>
    </w:p>
    <w:p w:rsidR="001C17F9" w:rsidRDefault="001C17F9" w:rsidP="001C17F9">
      <w:pPr>
        <w:jc w:val="center"/>
        <w:rPr>
          <w:rFonts w:ascii="Times New Roman" w:hAnsi="Times New Roman" w:cs="Times New Roman"/>
          <w:sz w:val="36"/>
          <w:szCs w:val="36"/>
        </w:rPr>
      </w:pPr>
    </w:p>
    <w:p w:rsidR="006C0485" w:rsidRDefault="006C0485" w:rsidP="001C17F9">
      <w:pPr>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001C17F9">
        <w:rPr>
          <w:rFonts w:ascii="Times New Roman" w:hAnsi="Times New Roman" w:cs="Times New Roman"/>
          <w:sz w:val="28"/>
          <w:szCs w:val="28"/>
        </w:rPr>
        <w:t>Смоленское</w:t>
      </w:r>
    </w:p>
    <w:p w:rsidR="006C0485" w:rsidRDefault="006C0485" w:rsidP="001C17F9">
      <w:pPr>
        <w:jc w:val="center"/>
        <w:rPr>
          <w:rFonts w:ascii="Times New Roman" w:hAnsi="Times New Roman" w:cs="Times New Roman"/>
          <w:sz w:val="28"/>
          <w:szCs w:val="28"/>
        </w:rPr>
      </w:pPr>
      <w:proofErr w:type="spellStart"/>
      <w:r>
        <w:rPr>
          <w:rFonts w:ascii="Times New Roman" w:hAnsi="Times New Roman" w:cs="Times New Roman"/>
          <w:sz w:val="28"/>
          <w:szCs w:val="28"/>
        </w:rPr>
        <w:t>Переславский</w:t>
      </w:r>
      <w:proofErr w:type="spellEnd"/>
      <w:r>
        <w:rPr>
          <w:rFonts w:ascii="Times New Roman" w:hAnsi="Times New Roman" w:cs="Times New Roman"/>
          <w:sz w:val="28"/>
          <w:szCs w:val="28"/>
        </w:rPr>
        <w:t xml:space="preserve"> район Ярославская область</w:t>
      </w:r>
    </w:p>
    <w:p w:rsidR="001C17F9" w:rsidRDefault="001C17F9" w:rsidP="001C17F9">
      <w:pPr>
        <w:jc w:val="center"/>
        <w:rPr>
          <w:rFonts w:ascii="Times New Roman" w:hAnsi="Times New Roman" w:cs="Times New Roman"/>
          <w:sz w:val="28"/>
          <w:szCs w:val="28"/>
        </w:rPr>
      </w:pPr>
      <w:r>
        <w:rPr>
          <w:rFonts w:ascii="Times New Roman" w:hAnsi="Times New Roman" w:cs="Times New Roman"/>
          <w:sz w:val="28"/>
          <w:szCs w:val="28"/>
        </w:rPr>
        <w:t xml:space="preserve"> 2018 год.</w:t>
      </w:r>
    </w:p>
    <w:p w:rsidR="001C17F9" w:rsidRDefault="001C17F9" w:rsidP="001C17F9">
      <w:pPr>
        <w:jc w:val="center"/>
        <w:rPr>
          <w:rFonts w:ascii="Times New Roman" w:hAnsi="Times New Roman" w:cs="Times New Roman"/>
          <w:sz w:val="28"/>
          <w:szCs w:val="28"/>
        </w:rPr>
      </w:pPr>
    </w:p>
    <w:p w:rsidR="00E03410" w:rsidRDefault="00E03410" w:rsidP="001C17F9">
      <w:pPr>
        <w:jc w:val="both"/>
        <w:rPr>
          <w:rFonts w:ascii="Times New Roman" w:hAnsi="Times New Roman" w:cs="Times New Roman"/>
          <w:b/>
          <w:sz w:val="28"/>
          <w:szCs w:val="28"/>
        </w:rPr>
      </w:pPr>
    </w:p>
    <w:p w:rsidR="001C17F9" w:rsidRDefault="001C17F9" w:rsidP="001C17F9">
      <w:pPr>
        <w:jc w:val="both"/>
        <w:rPr>
          <w:rFonts w:ascii="Times New Roman" w:hAnsi="Times New Roman" w:cs="Times New Roman"/>
          <w:sz w:val="28"/>
          <w:szCs w:val="28"/>
        </w:rPr>
      </w:pPr>
      <w:r w:rsidRPr="00E03410">
        <w:rPr>
          <w:rFonts w:ascii="Times New Roman" w:hAnsi="Times New Roman" w:cs="Times New Roman"/>
          <w:b/>
          <w:sz w:val="28"/>
          <w:szCs w:val="28"/>
        </w:rPr>
        <w:t>Цель:</w:t>
      </w:r>
      <w:r>
        <w:rPr>
          <w:rFonts w:ascii="Times New Roman" w:hAnsi="Times New Roman" w:cs="Times New Roman"/>
          <w:sz w:val="28"/>
          <w:szCs w:val="28"/>
        </w:rPr>
        <w:t xml:space="preserve"> познакомить детей с бытом крестьян.</w:t>
      </w:r>
    </w:p>
    <w:p w:rsidR="001C17F9" w:rsidRPr="00E03410" w:rsidRDefault="001C17F9" w:rsidP="001C17F9">
      <w:pPr>
        <w:jc w:val="both"/>
        <w:rPr>
          <w:rFonts w:ascii="Times New Roman" w:hAnsi="Times New Roman" w:cs="Times New Roman"/>
          <w:b/>
          <w:sz w:val="28"/>
          <w:szCs w:val="28"/>
        </w:rPr>
      </w:pPr>
      <w:r w:rsidRPr="00E03410">
        <w:rPr>
          <w:rFonts w:ascii="Times New Roman" w:hAnsi="Times New Roman" w:cs="Times New Roman"/>
          <w:b/>
          <w:sz w:val="28"/>
          <w:szCs w:val="28"/>
        </w:rPr>
        <w:t>Задачи:</w:t>
      </w:r>
    </w:p>
    <w:p w:rsidR="001C17F9" w:rsidRPr="00E03410" w:rsidRDefault="001C17F9" w:rsidP="001C17F9">
      <w:pPr>
        <w:jc w:val="both"/>
        <w:rPr>
          <w:rFonts w:ascii="Times New Roman" w:hAnsi="Times New Roman" w:cs="Times New Roman"/>
          <w:b/>
          <w:sz w:val="28"/>
          <w:szCs w:val="28"/>
        </w:rPr>
      </w:pPr>
      <w:r w:rsidRPr="00E03410">
        <w:rPr>
          <w:rFonts w:ascii="Times New Roman" w:hAnsi="Times New Roman" w:cs="Times New Roman"/>
          <w:b/>
          <w:sz w:val="28"/>
          <w:szCs w:val="28"/>
        </w:rPr>
        <w:t>Образовательные:</w:t>
      </w:r>
    </w:p>
    <w:p w:rsidR="001C17F9" w:rsidRDefault="001C17F9" w:rsidP="001C17F9">
      <w:pPr>
        <w:jc w:val="both"/>
        <w:rPr>
          <w:rFonts w:ascii="Times New Roman" w:hAnsi="Times New Roman" w:cs="Times New Roman"/>
          <w:sz w:val="28"/>
          <w:szCs w:val="28"/>
        </w:rPr>
      </w:pPr>
      <w:r>
        <w:rPr>
          <w:rFonts w:ascii="Times New Roman" w:hAnsi="Times New Roman" w:cs="Times New Roman"/>
          <w:sz w:val="28"/>
          <w:szCs w:val="28"/>
        </w:rPr>
        <w:t xml:space="preserve">- пополнить словарный запас словами крестьянского быта: лавка, ухват, </w:t>
      </w:r>
      <w:proofErr w:type="spellStart"/>
      <w:r>
        <w:rPr>
          <w:rFonts w:ascii="Times New Roman" w:hAnsi="Times New Roman" w:cs="Times New Roman"/>
          <w:sz w:val="28"/>
          <w:szCs w:val="28"/>
        </w:rPr>
        <w:t>куть</w:t>
      </w:r>
      <w:proofErr w:type="spellEnd"/>
      <w:r>
        <w:rPr>
          <w:rFonts w:ascii="Times New Roman" w:hAnsi="Times New Roman" w:cs="Times New Roman"/>
          <w:sz w:val="28"/>
          <w:szCs w:val="28"/>
        </w:rPr>
        <w:t>, лукошко;</w:t>
      </w:r>
    </w:p>
    <w:p w:rsidR="001C17F9" w:rsidRDefault="001C17F9" w:rsidP="001C17F9">
      <w:pPr>
        <w:jc w:val="both"/>
        <w:rPr>
          <w:rFonts w:ascii="Times New Roman" w:hAnsi="Times New Roman" w:cs="Times New Roman"/>
          <w:sz w:val="28"/>
          <w:szCs w:val="28"/>
        </w:rPr>
      </w:pPr>
      <w:r>
        <w:rPr>
          <w:rFonts w:ascii="Times New Roman" w:hAnsi="Times New Roman" w:cs="Times New Roman"/>
          <w:sz w:val="28"/>
          <w:szCs w:val="28"/>
        </w:rPr>
        <w:t>- показать крестьянский быт;</w:t>
      </w:r>
    </w:p>
    <w:p w:rsidR="001C17F9" w:rsidRDefault="001C17F9" w:rsidP="001C17F9">
      <w:pPr>
        <w:jc w:val="both"/>
        <w:rPr>
          <w:rFonts w:ascii="Times New Roman" w:hAnsi="Times New Roman" w:cs="Times New Roman"/>
          <w:sz w:val="28"/>
          <w:szCs w:val="28"/>
        </w:rPr>
      </w:pPr>
      <w:r>
        <w:rPr>
          <w:rFonts w:ascii="Times New Roman" w:hAnsi="Times New Roman" w:cs="Times New Roman"/>
          <w:sz w:val="28"/>
          <w:szCs w:val="28"/>
        </w:rPr>
        <w:t>- упорядочить, закрепить информацию о русском быте.</w:t>
      </w:r>
    </w:p>
    <w:p w:rsidR="001C17F9" w:rsidRPr="00E03410" w:rsidRDefault="001C17F9" w:rsidP="001C17F9">
      <w:pPr>
        <w:jc w:val="both"/>
        <w:rPr>
          <w:rFonts w:ascii="Times New Roman" w:hAnsi="Times New Roman" w:cs="Times New Roman"/>
          <w:b/>
          <w:sz w:val="28"/>
          <w:szCs w:val="28"/>
        </w:rPr>
      </w:pPr>
      <w:r w:rsidRPr="00E03410">
        <w:rPr>
          <w:rFonts w:ascii="Times New Roman" w:hAnsi="Times New Roman" w:cs="Times New Roman"/>
          <w:b/>
          <w:sz w:val="28"/>
          <w:szCs w:val="28"/>
        </w:rPr>
        <w:t>Воспитательные:</w:t>
      </w:r>
    </w:p>
    <w:p w:rsidR="001C17F9" w:rsidRDefault="001C17F9" w:rsidP="001C17F9">
      <w:pPr>
        <w:jc w:val="both"/>
        <w:rPr>
          <w:rFonts w:ascii="Times New Roman" w:hAnsi="Times New Roman" w:cs="Times New Roman"/>
          <w:sz w:val="28"/>
          <w:szCs w:val="28"/>
        </w:rPr>
      </w:pPr>
      <w:r>
        <w:rPr>
          <w:rFonts w:ascii="Times New Roman" w:hAnsi="Times New Roman" w:cs="Times New Roman"/>
          <w:sz w:val="28"/>
          <w:szCs w:val="28"/>
        </w:rPr>
        <w:t>- воспитывать умение работать в коллективе;</w:t>
      </w:r>
    </w:p>
    <w:p w:rsidR="001C17F9" w:rsidRDefault="001C17F9" w:rsidP="001C17F9">
      <w:pPr>
        <w:jc w:val="both"/>
        <w:rPr>
          <w:rFonts w:ascii="Times New Roman" w:hAnsi="Times New Roman" w:cs="Times New Roman"/>
          <w:sz w:val="28"/>
          <w:szCs w:val="28"/>
        </w:rPr>
      </w:pPr>
      <w:r>
        <w:rPr>
          <w:rFonts w:ascii="Times New Roman" w:hAnsi="Times New Roman" w:cs="Times New Roman"/>
          <w:sz w:val="28"/>
          <w:szCs w:val="28"/>
        </w:rPr>
        <w:t>- прививать чувство патриотизма;</w:t>
      </w:r>
    </w:p>
    <w:p w:rsidR="001C17F9" w:rsidRDefault="001C17F9" w:rsidP="001C17F9">
      <w:pPr>
        <w:jc w:val="both"/>
        <w:rPr>
          <w:rFonts w:ascii="Times New Roman" w:hAnsi="Times New Roman" w:cs="Times New Roman"/>
          <w:sz w:val="28"/>
          <w:szCs w:val="28"/>
        </w:rPr>
      </w:pPr>
      <w:r>
        <w:rPr>
          <w:rFonts w:ascii="Times New Roman" w:hAnsi="Times New Roman" w:cs="Times New Roman"/>
          <w:sz w:val="28"/>
          <w:szCs w:val="28"/>
        </w:rPr>
        <w:t>- воспитывать интерес к конструктивной деятельности.</w:t>
      </w:r>
    </w:p>
    <w:p w:rsidR="001C17F9" w:rsidRPr="00E03410" w:rsidRDefault="001C17F9" w:rsidP="001C17F9">
      <w:pPr>
        <w:jc w:val="both"/>
        <w:rPr>
          <w:rFonts w:ascii="Times New Roman" w:hAnsi="Times New Roman" w:cs="Times New Roman"/>
          <w:b/>
          <w:sz w:val="28"/>
          <w:szCs w:val="28"/>
        </w:rPr>
      </w:pPr>
      <w:r w:rsidRPr="00E03410">
        <w:rPr>
          <w:rFonts w:ascii="Times New Roman" w:hAnsi="Times New Roman" w:cs="Times New Roman"/>
          <w:b/>
          <w:sz w:val="28"/>
          <w:szCs w:val="28"/>
        </w:rPr>
        <w:t xml:space="preserve">Развивающие: </w:t>
      </w:r>
    </w:p>
    <w:p w:rsidR="001C17F9" w:rsidRDefault="001C17F9" w:rsidP="001C17F9">
      <w:pPr>
        <w:jc w:val="both"/>
        <w:rPr>
          <w:rFonts w:ascii="Times New Roman" w:hAnsi="Times New Roman" w:cs="Times New Roman"/>
          <w:sz w:val="28"/>
          <w:szCs w:val="28"/>
        </w:rPr>
      </w:pPr>
      <w:r>
        <w:rPr>
          <w:rFonts w:ascii="Times New Roman" w:hAnsi="Times New Roman" w:cs="Times New Roman"/>
          <w:sz w:val="28"/>
          <w:szCs w:val="28"/>
        </w:rPr>
        <w:t xml:space="preserve">- </w:t>
      </w:r>
      <w:r w:rsidR="00E03410">
        <w:rPr>
          <w:rFonts w:ascii="Times New Roman" w:hAnsi="Times New Roman" w:cs="Times New Roman"/>
          <w:sz w:val="28"/>
          <w:szCs w:val="28"/>
        </w:rPr>
        <w:t>развивать у детей познавательный интерес, познавательные способности;</w:t>
      </w:r>
    </w:p>
    <w:p w:rsidR="00E03410" w:rsidRDefault="00E03410" w:rsidP="001C17F9">
      <w:pPr>
        <w:jc w:val="both"/>
        <w:rPr>
          <w:rFonts w:ascii="Times New Roman" w:hAnsi="Times New Roman" w:cs="Times New Roman"/>
          <w:sz w:val="28"/>
          <w:szCs w:val="28"/>
        </w:rPr>
      </w:pPr>
      <w:r>
        <w:rPr>
          <w:rFonts w:ascii="Times New Roman" w:hAnsi="Times New Roman" w:cs="Times New Roman"/>
          <w:sz w:val="28"/>
          <w:szCs w:val="28"/>
        </w:rPr>
        <w:t>- развивать образное представление, чувство композиции;</w:t>
      </w:r>
    </w:p>
    <w:p w:rsidR="00E03410" w:rsidRDefault="00E03410" w:rsidP="001C17F9">
      <w:pPr>
        <w:jc w:val="both"/>
        <w:rPr>
          <w:rFonts w:ascii="Times New Roman" w:hAnsi="Times New Roman" w:cs="Times New Roman"/>
          <w:sz w:val="28"/>
          <w:szCs w:val="28"/>
        </w:rPr>
      </w:pPr>
      <w:r>
        <w:rPr>
          <w:rFonts w:ascii="Times New Roman" w:hAnsi="Times New Roman" w:cs="Times New Roman"/>
          <w:sz w:val="28"/>
          <w:szCs w:val="28"/>
        </w:rPr>
        <w:t>- развивать мелкую моторику.</w:t>
      </w:r>
    </w:p>
    <w:p w:rsidR="00E03410" w:rsidRDefault="00E03410" w:rsidP="001C17F9">
      <w:pPr>
        <w:jc w:val="both"/>
        <w:rPr>
          <w:rFonts w:ascii="Times New Roman" w:hAnsi="Times New Roman" w:cs="Times New Roman"/>
          <w:sz w:val="28"/>
          <w:szCs w:val="28"/>
        </w:rPr>
      </w:pPr>
      <w:r w:rsidRPr="00E03410">
        <w:rPr>
          <w:rFonts w:ascii="Times New Roman" w:hAnsi="Times New Roman" w:cs="Times New Roman"/>
          <w:b/>
          <w:sz w:val="28"/>
          <w:szCs w:val="28"/>
        </w:rPr>
        <w:t xml:space="preserve">Планируемые результаты: </w:t>
      </w:r>
      <w:r>
        <w:rPr>
          <w:rFonts w:ascii="Times New Roman" w:hAnsi="Times New Roman" w:cs="Times New Roman"/>
          <w:sz w:val="28"/>
          <w:szCs w:val="28"/>
        </w:rPr>
        <w:t>ребята знают убранство русской избы и функции каждого из предметов быта.</w:t>
      </w:r>
    </w:p>
    <w:p w:rsidR="00E03410" w:rsidRDefault="00E03410" w:rsidP="001C17F9">
      <w:pPr>
        <w:jc w:val="both"/>
        <w:rPr>
          <w:rFonts w:ascii="Times New Roman" w:hAnsi="Times New Roman" w:cs="Times New Roman"/>
          <w:sz w:val="28"/>
          <w:szCs w:val="28"/>
        </w:rPr>
      </w:pPr>
      <w:r w:rsidRPr="00E03410">
        <w:rPr>
          <w:rFonts w:ascii="Times New Roman" w:hAnsi="Times New Roman" w:cs="Times New Roman"/>
          <w:b/>
          <w:sz w:val="28"/>
          <w:szCs w:val="28"/>
        </w:rPr>
        <w:t xml:space="preserve">Время занятия: </w:t>
      </w:r>
      <w:r>
        <w:rPr>
          <w:rFonts w:ascii="Times New Roman" w:hAnsi="Times New Roman" w:cs="Times New Roman"/>
          <w:sz w:val="28"/>
          <w:szCs w:val="28"/>
        </w:rPr>
        <w:t>40 минут.</w:t>
      </w:r>
    </w:p>
    <w:p w:rsidR="00E03410" w:rsidRDefault="00E03410" w:rsidP="001C17F9">
      <w:pPr>
        <w:jc w:val="both"/>
        <w:rPr>
          <w:rFonts w:ascii="Times New Roman" w:hAnsi="Times New Roman" w:cs="Times New Roman"/>
          <w:sz w:val="28"/>
          <w:szCs w:val="28"/>
        </w:rPr>
      </w:pPr>
      <w:r w:rsidRPr="00E03410">
        <w:rPr>
          <w:rFonts w:ascii="Times New Roman" w:hAnsi="Times New Roman" w:cs="Times New Roman"/>
          <w:b/>
          <w:sz w:val="28"/>
          <w:szCs w:val="28"/>
        </w:rPr>
        <w:t>Материал:</w:t>
      </w:r>
      <w:r>
        <w:rPr>
          <w:rFonts w:ascii="Times New Roman" w:hAnsi="Times New Roman" w:cs="Times New Roman"/>
          <w:sz w:val="28"/>
          <w:szCs w:val="28"/>
        </w:rPr>
        <w:t xml:space="preserve"> н</w:t>
      </w:r>
      <w:r w:rsidRPr="00DB0052">
        <w:rPr>
          <w:rFonts w:ascii="Times New Roman" w:hAnsi="Times New Roman" w:cs="Times New Roman"/>
          <w:sz w:val="28"/>
          <w:szCs w:val="28"/>
        </w:rPr>
        <w:t>абор пластилина, лоскутк</w:t>
      </w:r>
      <w:r>
        <w:rPr>
          <w:rFonts w:ascii="Times New Roman" w:hAnsi="Times New Roman" w:cs="Times New Roman"/>
          <w:sz w:val="28"/>
          <w:szCs w:val="28"/>
        </w:rPr>
        <w:t>и, маленькие деревяшки, прутики; учебный фильм.</w:t>
      </w:r>
    </w:p>
    <w:p w:rsidR="00E03410" w:rsidRDefault="00E03410" w:rsidP="001C17F9">
      <w:pPr>
        <w:jc w:val="both"/>
        <w:rPr>
          <w:rFonts w:ascii="Times New Roman" w:hAnsi="Times New Roman" w:cs="Times New Roman"/>
          <w:sz w:val="28"/>
          <w:szCs w:val="28"/>
        </w:rPr>
      </w:pPr>
    </w:p>
    <w:p w:rsidR="00E03410" w:rsidRDefault="00E03410" w:rsidP="001C17F9">
      <w:pPr>
        <w:jc w:val="both"/>
        <w:rPr>
          <w:rFonts w:ascii="Times New Roman" w:hAnsi="Times New Roman" w:cs="Times New Roman"/>
          <w:sz w:val="28"/>
          <w:szCs w:val="28"/>
        </w:rPr>
      </w:pPr>
    </w:p>
    <w:p w:rsidR="00E03410" w:rsidRDefault="00E03410" w:rsidP="001C17F9">
      <w:pPr>
        <w:jc w:val="both"/>
        <w:rPr>
          <w:rFonts w:ascii="Times New Roman" w:hAnsi="Times New Roman" w:cs="Times New Roman"/>
          <w:sz w:val="28"/>
          <w:szCs w:val="28"/>
        </w:rPr>
      </w:pPr>
    </w:p>
    <w:p w:rsidR="00E03410" w:rsidRDefault="00E03410" w:rsidP="001C17F9">
      <w:pPr>
        <w:jc w:val="both"/>
        <w:rPr>
          <w:rFonts w:ascii="Times New Roman" w:hAnsi="Times New Roman" w:cs="Times New Roman"/>
          <w:sz w:val="28"/>
          <w:szCs w:val="28"/>
        </w:rPr>
      </w:pPr>
    </w:p>
    <w:p w:rsidR="00E03410" w:rsidRDefault="00E03410" w:rsidP="001C17F9">
      <w:pPr>
        <w:jc w:val="both"/>
        <w:rPr>
          <w:rFonts w:ascii="Times New Roman" w:hAnsi="Times New Roman" w:cs="Times New Roman"/>
          <w:sz w:val="28"/>
          <w:szCs w:val="28"/>
        </w:rPr>
      </w:pPr>
    </w:p>
    <w:p w:rsidR="00E03410" w:rsidRDefault="00E03410" w:rsidP="001C17F9">
      <w:pPr>
        <w:jc w:val="both"/>
        <w:rPr>
          <w:rFonts w:ascii="Times New Roman" w:hAnsi="Times New Roman" w:cs="Times New Roman"/>
          <w:sz w:val="28"/>
          <w:szCs w:val="28"/>
        </w:rPr>
      </w:pPr>
    </w:p>
    <w:p w:rsidR="00E03410" w:rsidRDefault="00E03410" w:rsidP="001C17F9">
      <w:pPr>
        <w:jc w:val="both"/>
        <w:rPr>
          <w:rFonts w:ascii="Times New Roman" w:hAnsi="Times New Roman" w:cs="Times New Roman"/>
          <w:b/>
          <w:sz w:val="28"/>
          <w:szCs w:val="28"/>
        </w:rPr>
      </w:pPr>
      <w:r>
        <w:rPr>
          <w:rFonts w:ascii="Times New Roman" w:hAnsi="Times New Roman" w:cs="Times New Roman"/>
          <w:b/>
          <w:sz w:val="28"/>
          <w:szCs w:val="28"/>
        </w:rPr>
        <w:t>Ход работы:</w:t>
      </w:r>
    </w:p>
    <w:p w:rsidR="00E03410" w:rsidRDefault="00E03410" w:rsidP="001C17F9">
      <w:pPr>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 Организационный момент (3 минуты).</w:t>
      </w:r>
      <w:proofErr w:type="gramEnd"/>
    </w:p>
    <w:p w:rsidR="00E03410" w:rsidRDefault="00E03410" w:rsidP="001C17F9">
      <w:pPr>
        <w:jc w:val="both"/>
        <w:rPr>
          <w:rFonts w:ascii="Times New Roman" w:hAnsi="Times New Roman" w:cs="Times New Roman"/>
          <w:sz w:val="28"/>
          <w:szCs w:val="28"/>
        </w:rPr>
      </w:pPr>
      <w:r>
        <w:rPr>
          <w:rFonts w:ascii="Times New Roman" w:hAnsi="Times New Roman" w:cs="Times New Roman"/>
          <w:sz w:val="28"/>
          <w:szCs w:val="28"/>
        </w:rPr>
        <w:t>- Многие из вас живут в деревянных домах, но это уже современные жилища, где есть телевизор, компьютер, газовая плита.</w:t>
      </w:r>
    </w:p>
    <w:p w:rsidR="00E03410" w:rsidRDefault="00E03410" w:rsidP="001C17F9">
      <w:pPr>
        <w:jc w:val="both"/>
        <w:rPr>
          <w:rFonts w:ascii="Times New Roman" w:hAnsi="Times New Roman" w:cs="Times New Roman"/>
          <w:sz w:val="28"/>
          <w:szCs w:val="28"/>
        </w:rPr>
      </w:pPr>
      <w:r>
        <w:rPr>
          <w:rFonts w:ascii="Times New Roman" w:hAnsi="Times New Roman" w:cs="Times New Roman"/>
          <w:sz w:val="28"/>
          <w:szCs w:val="28"/>
        </w:rPr>
        <w:t>Сегодня мы с вами совершим экскурсию в избу наших прабабушек и посмотрим, как жили люди до появления в сёлах газа и электричества.</w:t>
      </w:r>
    </w:p>
    <w:p w:rsidR="00E03410" w:rsidRPr="0081465C" w:rsidRDefault="00E03410" w:rsidP="001C17F9">
      <w:pPr>
        <w:jc w:val="both"/>
        <w:rPr>
          <w:rFonts w:ascii="Times New Roman" w:hAnsi="Times New Roman" w:cs="Times New Roman"/>
          <w:b/>
          <w:sz w:val="28"/>
          <w:szCs w:val="28"/>
        </w:rPr>
      </w:pPr>
      <w:r w:rsidRPr="0081465C">
        <w:rPr>
          <w:rFonts w:ascii="Times New Roman" w:hAnsi="Times New Roman" w:cs="Times New Roman"/>
          <w:b/>
          <w:sz w:val="28"/>
          <w:szCs w:val="28"/>
          <w:lang w:val="en-US"/>
        </w:rPr>
        <w:t>II</w:t>
      </w:r>
      <w:r w:rsidRPr="0081465C">
        <w:rPr>
          <w:rFonts w:ascii="Times New Roman" w:hAnsi="Times New Roman" w:cs="Times New Roman"/>
          <w:b/>
          <w:sz w:val="28"/>
          <w:szCs w:val="28"/>
        </w:rPr>
        <w:t>. Основная часть (30 минут)</w:t>
      </w:r>
    </w:p>
    <w:p w:rsidR="00E03410" w:rsidRDefault="00E03410" w:rsidP="001C17F9">
      <w:pPr>
        <w:jc w:val="both"/>
        <w:rPr>
          <w:rFonts w:ascii="Times New Roman" w:hAnsi="Times New Roman" w:cs="Times New Roman"/>
          <w:sz w:val="28"/>
          <w:szCs w:val="28"/>
        </w:rPr>
      </w:pPr>
      <w:r>
        <w:rPr>
          <w:rFonts w:ascii="Times New Roman" w:hAnsi="Times New Roman" w:cs="Times New Roman"/>
          <w:sz w:val="28"/>
          <w:szCs w:val="28"/>
        </w:rPr>
        <w:t>1. Рассказ о быте крестьян.</w:t>
      </w:r>
    </w:p>
    <w:p w:rsidR="00E03410" w:rsidRPr="00E03410" w:rsidRDefault="00E03410" w:rsidP="00E03410">
      <w:pPr>
        <w:shd w:val="clear" w:color="auto" w:fill="FFFFFF"/>
        <w:spacing w:before="316" w:after="316" w:line="240" w:lineRule="auto"/>
        <w:ind w:left="316" w:right="316"/>
        <w:rPr>
          <w:rFonts w:ascii="Times New Roman" w:eastAsia="Times New Roman" w:hAnsi="Times New Roman" w:cs="Times New Roman"/>
          <w:sz w:val="28"/>
          <w:szCs w:val="28"/>
        </w:rPr>
      </w:pPr>
      <w:r w:rsidRPr="00E03410">
        <w:rPr>
          <w:rFonts w:ascii="Times New Roman" w:eastAsia="Times New Roman" w:hAnsi="Times New Roman" w:cs="Times New Roman"/>
          <w:bCs/>
          <w:sz w:val="28"/>
          <w:szCs w:val="28"/>
        </w:rPr>
        <w:t>В русской избе различались четыре угла:</w:t>
      </w:r>
      <w:r w:rsidRPr="00E03410">
        <w:rPr>
          <w:rFonts w:ascii="Times New Roman" w:eastAsia="Times New Roman" w:hAnsi="Times New Roman" w:cs="Times New Roman"/>
          <w:sz w:val="28"/>
          <w:szCs w:val="28"/>
        </w:rPr>
        <w:t> печной, бабий кут, красный угол, задний угол (у входа под полатями). Каждый угол имел своё традиционное назначение. А вся изба в соответствии с углами делилась на женскую и мужскую половину.</w:t>
      </w:r>
    </w:p>
    <w:p w:rsidR="00E03410" w:rsidRPr="00E03410" w:rsidRDefault="00E03410" w:rsidP="00E03410">
      <w:pPr>
        <w:shd w:val="clear" w:color="auto" w:fill="FFFFFF"/>
        <w:spacing w:before="316" w:after="316" w:line="240" w:lineRule="auto"/>
        <w:ind w:left="316" w:right="316"/>
        <w:rPr>
          <w:rFonts w:ascii="Times New Roman" w:eastAsia="Times New Roman" w:hAnsi="Times New Roman" w:cs="Times New Roman"/>
          <w:sz w:val="28"/>
          <w:szCs w:val="28"/>
        </w:rPr>
      </w:pPr>
      <w:r w:rsidRPr="00E03410">
        <w:rPr>
          <w:rFonts w:ascii="Times New Roman" w:eastAsia="Times New Roman" w:hAnsi="Times New Roman" w:cs="Times New Roman"/>
          <w:bCs/>
          <w:sz w:val="28"/>
          <w:szCs w:val="28"/>
        </w:rPr>
        <w:t>Женская половина избы</w:t>
      </w:r>
      <w:r w:rsidRPr="00E03410">
        <w:rPr>
          <w:rFonts w:ascii="Times New Roman" w:eastAsia="Times New Roman" w:hAnsi="Times New Roman" w:cs="Times New Roman"/>
          <w:sz w:val="28"/>
          <w:szCs w:val="28"/>
        </w:rPr>
        <w:t> проходит от устья печи (выходное отверстие печи) до передней стены дома.</w:t>
      </w:r>
    </w:p>
    <w:p w:rsidR="00E03410" w:rsidRPr="00E03410" w:rsidRDefault="00E03410" w:rsidP="00E03410">
      <w:pPr>
        <w:shd w:val="clear" w:color="auto" w:fill="FFFFFF"/>
        <w:spacing w:before="316" w:after="316" w:line="240" w:lineRule="auto"/>
        <w:ind w:left="316" w:right="316"/>
        <w:rPr>
          <w:rFonts w:ascii="Times New Roman" w:eastAsia="Times New Roman" w:hAnsi="Times New Roman" w:cs="Times New Roman"/>
          <w:sz w:val="28"/>
          <w:szCs w:val="28"/>
        </w:rPr>
      </w:pPr>
      <w:r w:rsidRPr="00E03410">
        <w:rPr>
          <w:rFonts w:ascii="Times New Roman" w:eastAsia="Times New Roman" w:hAnsi="Times New Roman" w:cs="Times New Roman"/>
          <w:bCs/>
          <w:sz w:val="28"/>
          <w:szCs w:val="28"/>
        </w:rPr>
        <w:t>Один из углов женской половины дома – это  бабий кут. </w:t>
      </w:r>
      <w:r w:rsidRPr="00E03410">
        <w:rPr>
          <w:rFonts w:ascii="Times New Roman" w:eastAsia="Times New Roman" w:hAnsi="Times New Roman" w:cs="Times New Roman"/>
          <w:sz w:val="28"/>
          <w:szCs w:val="28"/>
        </w:rPr>
        <w:t xml:space="preserve">Его еще называют «запечье». Это место около печи, женская территория. Здесь готовили пищу, пироги, хранилась утварь, жернова. Иногда «женская территория» дома отделялась  перегородкой или ширмой. На женской половине избы </w:t>
      </w:r>
      <w:proofErr w:type="gramStart"/>
      <w:r w:rsidRPr="00E03410">
        <w:rPr>
          <w:rFonts w:ascii="Times New Roman" w:eastAsia="Times New Roman" w:hAnsi="Times New Roman" w:cs="Times New Roman"/>
          <w:sz w:val="28"/>
          <w:szCs w:val="28"/>
        </w:rPr>
        <w:t>з</w:t>
      </w:r>
      <w:proofErr w:type="gramEnd"/>
      <w:r w:rsidRPr="00E03410">
        <w:rPr>
          <w:rFonts w:ascii="Times New Roman" w:eastAsia="Times New Roman" w:hAnsi="Times New Roman" w:cs="Times New Roman"/>
          <w:sz w:val="28"/>
          <w:szCs w:val="28"/>
        </w:rPr>
        <w:t xml:space="preserve"> а печью были шкафчики для кухонной посуды и съестных припасов, полки для столовой посуды, ведра, чугуны, кадки, печные приспособления (хлебная лопата, кочерга, ухват). «Долгая лавка», которая шла по женской половине избы вдоль боковой стены дома, тоже была женской. Здесь женщины пряли, ткали, шили, вышивали, здесь висела и детская люлька.</w:t>
      </w:r>
    </w:p>
    <w:p w:rsidR="00E03410" w:rsidRPr="00E03410" w:rsidRDefault="00E03410" w:rsidP="00E03410">
      <w:pPr>
        <w:shd w:val="clear" w:color="auto" w:fill="FFFFFF"/>
        <w:spacing w:before="316" w:after="316" w:line="240" w:lineRule="auto"/>
        <w:ind w:left="316" w:right="316"/>
        <w:rPr>
          <w:rFonts w:ascii="Times New Roman" w:eastAsia="Times New Roman" w:hAnsi="Times New Roman" w:cs="Times New Roman"/>
          <w:sz w:val="28"/>
          <w:szCs w:val="28"/>
        </w:rPr>
      </w:pPr>
      <w:r w:rsidRPr="00E03410">
        <w:rPr>
          <w:rFonts w:ascii="Times New Roman" w:eastAsia="Times New Roman" w:hAnsi="Times New Roman" w:cs="Times New Roman"/>
          <w:sz w:val="28"/>
          <w:szCs w:val="28"/>
        </w:rPr>
        <w:t>Никогда мужчины на «женскую территорию» не входили и не трогали ту утварь, которая считается женской. А чужой человек и гость даже заглянуть в бабий кут не мог, это было оскорбительным.</w:t>
      </w:r>
    </w:p>
    <w:p w:rsidR="00E03410" w:rsidRPr="00E03410" w:rsidRDefault="00E03410" w:rsidP="00E03410">
      <w:pPr>
        <w:shd w:val="clear" w:color="auto" w:fill="FFFFFF"/>
        <w:spacing w:before="316" w:after="316" w:line="240" w:lineRule="auto"/>
        <w:ind w:left="316" w:right="316"/>
        <w:rPr>
          <w:rFonts w:ascii="Times New Roman" w:eastAsia="Times New Roman" w:hAnsi="Times New Roman" w:cs="Times New Roman"/>
          <w:sz w:val="28"/>
          <w:szCs w:val="28"/>
        </w:rPr>
      </w:pPr>
      <w:r w:rsidRPr="00E03410">
        <w:rPr>
          <w:rFonts w:ascii="Times New Roman" w:eastAsia="Times New Roman" w:hAnsi="Times New Roman" w:cs="Times New Roman"/>
          <w:sz w:val="28"/>
          <w:szCs w:val="28"/>
        </w:rPr>
        <w:t>По другую сторону печи было </w:t>
      </w:r>
      <w:r w:rsidRPr="00E03410">
        <w:rPr>
          <w:rFonts w:ascii="Times New Roman" w:eastAsia="Times New Roman" w:hAnsi="Times New Roman" w:cs="Times New Roman"/>
          <w:bCs/>
          <w:sz w:val="28"/>
          <w:szCs w:val="28"/>
        </w:rPr>
        <w:t>мужское пространство</w:t>
      </w:r>
      <w:r w:rsidRPr="00E03410">
        <w:rPr>
          <w:rFonts w:ascii="Times New Roman" w:eastAsia="Times New Roman" w:hAnsi="Times New Roman" w:cs="Times New Roman"/>
          <w:sz w:val="28"/>
          <w:szCs w:val="28"/>
        </w:rPr>
        <w:t xml:space="preserve">, «мужское царство дома». Здесь стояла пороговая мужская лавка, где мужчины занимались домашней работой и отдыхали после трудового дня. Под ней нередко был шкафчик  с инструментами для мужских </w:t>
      </w:r>
      <w:proofErr w:type="spellStart"/>
      <w:r w:rsidRPr="00E03410">
        <w:rPr>
          <w:rFonts w:ascii="Times New Roman" w:eastAsia="Times New Roman" w:hAnsi="Times New Roman" w:cs="Times New Roman"/>
          <w:sz w:val="28"/>
          <w:szCs w:val="28"/>
        </w:rPr>
        <w:t>работ</w:t>
      </w:r>
      <w:proofErr w:type="gramStart"/>
      <w:r w:rsidRPr="00E03410">
        <w:rPr>
          <w:rFonts w:ascii="Times New Roman" w:eastAsia="Times New Roman" w:hAnsi="Times New Roman" w:cs="Times New Roman"/>
          <w:sz w:val="28"/>
          <w:szCs w:val="28"/>
        </w:rPr>
        <w:t>.Ж</w:t>
      </w:r>
      <w:proofErr w:type="gramEnd"/>
      <w:r w:rsidRPr="00E03410">
        <w:rPr>
          <w:rFonts w:ascii="Times New Roman" w:eastAsia="Times New Roman" w:hAnsi="Times New Roman" w:cs="Times New Roman"/>
          <w:sz w:val="28"/>
          <w:szCs w:val="28"/>
        </w:rPr>
        <w:t>енщине</w:t>
      </w:r>
      <w:proofErr w:type="spellEnd"/>
      <w:r w:rsidRPr="00E03410">
        <w:rPr>
          <w:rFonts w:ascii="Times New Roman" w:eastAsia="Times New Roman" w:hAnsi="Times New Roman" w:cs="Times New Roman"/>
          <w:sz w:val="28"/>
          <w:szCs w:val="28"/>
        </w:rPr>
        <w:t xml:space="preserve"> сидеть на пороговой лавке считалось неприличным. На боковой лавке в задней части избы они отдыхали днем.</w:t>
      </w:r>
      <w:r w:rsidRPr="00E03410">
        <w:rPr>
          <w:rFonts w:ascii="Times New Roman" w:eastAsia="Times New Roman" w:hAnsi="Times New Roman" w:cs="Times New Roman"/>
          <w:sz w:val="28"/>
          <w:szCs w:val="28"/>
        </w:rPr>
        <w:br/>
      </w:r>
    </w:p>
    <w:p w:rsidR="0081465C" w:rsidRDefault="0081465C" w:rsidP="00E03410">
      <w:pPr>
        <w:shd w:val="clear" w:color="auto" w:fill="FFFFFF"/>
        <w:spacing w:before="316" w:after="158" w:line="240" w:lineRule="auto"/>
        <w:jc w:val="center"/>
        <w:outlineLvl w:val="1"/>
        <w:rPr>
          <w:rFonts w:ascii="Times New Roman" w:eastAsia="Times New Roman" w:hAnsi="Times New Roman" w:cs="Times New Roman"/>
          <w:bCs/>
          <w:caps/>
          <w:sz w:val="28"/>
          <w:szCs w:val="28"/>
        </w:rPr>
      </w:pPr>
    </w:p>
    <w:p w:rsidR="00E03410" w:rsidRPr="00E03410" w:rsidRDefault="00E03410" w:rsidP="00E03410">
      <w:pPr>
        <w:shd w:val="clear" w:color="auto" w:fill="FFFFFF"/>
        <w:spacing w:before="316" w:after="158" w:line="240" w:lineRule="auto"/>
        <w:jc w:val="center"/>
        <w:outlineLvl w:val="1"/>
        <w:rPr>
          <w:rFonts w:ascii="Times New Roman" w:eastAsia="Times New Roman" w:hAnsi="Times New Roman" w:cs="Times New Roman"/>
          <w:caps/>
          <w:sz w:val="28"/>
          <w:szCs w:val="28"/>
        </w:rPr>
      </w:pPr>
      <w:r w:rsidRPr="00E03410">
        <w:rPr>
          <w:rFonts w:ascii="Times New Roman" w:eastAsia="Times New Roman" w:hAnsi="Times New Roman" w:cs="Times New Roman"/>
          <w:bCs/>
          <w:caps/>
          <w:sz w:val="28"/>
          <w:szCs w:val="28"/>
        </w:rPr>
        <w:t>РУССКАЯ ПЕЧЬ</w:t>
      </w:r>
    </w:p>
    <w:p w:rsidR="00E03410" w:rsidRPr="00E03410" w:rsidRDefault="00E03410" w:rsidP="00E03410">
      <w:pPr>
        <w:shd w:val="clear" w:color="auto" w:fill="FFFFFF"/>
        <w:spacing w:before="316" w:after="316" w:line="240" w:lineRule="auto"/>
        <w:ind w:left="316" w:right="316"/>
        <w:rPr>
          <w:rFonts w:ascii="Times New Roman" w:eastAsia="Times New Roman" w:hAnsi="Times New Roman" w:cs="Times New Roman"/>
          <w:sz w:val="28"/>
          <w:szCs w:val="28"/>
        </w:rPr>
      </w:pPr>
      <w:r w:rsidRPr="00E03410">
        <w:rPr>
          <w:rFonts w:ascii="Times New Roman" w:eastAsia="Times New Roman" w:hAnsi="Times New Roman" w:cs="Times New Roman"/>
          <w:sz w:val="28"/>
          <w:szCs w:val="28"/>
        </w:rPr>
        <w:t>Примерно четвертую, а иногда и третью часть избы занимала русская печь. Она была символом домашнего очага. В ней не только готовили пищу, но и готовили корм скоту, пекли пироги и хлеб, мылись, обогревали помещение, на ней спали и сушили одежду, обувь или продукты, в ней сушили грибы и ягоды. А в подпечке даже зимой могли содержать кур. Хотя печь и очень большая, она не «съедает», а, наоборот, расширяет жизненного пространство избы, превращая его многомерное, разновысотное.</w:t>
      </w:r>
    </w:p>
    <w:p w:rsidR="00E03410" w:rsidRPr="00E03410" w:rsidRDefault="00E03410" w:rsidP="00E03410">
      <w:pPr>
        <w:shd w:val="clear" w:color="auto" w:fill="FFFFFF"/>
        <w:spacing w:before="316" w:after="316" w:line="240" w:lineRule="auto"/>
        <w:ind w:left="316" w:right="316"/>
        <w:rPr>
          <w:rFonts w:ascii="Times New Roman" w:eastAsia="Times New Roman" w:hAnsi="Times New Roman" w:cs="Times New Roman"/>
          <w:sz w:val="28"/>
          <w:szCs w:val="28"/>
        </w:rPr>
      </w:pPr>
      <w:r w:rsidRPr="00E03410">
        <w:rPr>
          <w:rFonts w:ascii="Times New Roman" w:eastAsia="Times New Roman" w:hAnsi="Times New Roman" w:cs="Times New Roman"/>
          <w:sz w:val="28"/>
          <w:szCs w:val="28"/>
        </w:rPr>
        <w:t>Недаром есть поговорка «плясать от печки», ведь всё  в русской избе начинается именно с печи. Помните былину про Илью Муромца? Былина нам говорит, что  Илья Муромец «лежал на печи 30 лет и 3 года», то есть не мог ходить. Не на полатях и не на лавках, а на печи!</w:t>
      </w:r>
    </w:p>
    <w:p w:rsidR="00E03410" w:rsidRPr="00E03410" w:rsidRDefault="00E03410" w:rsidP="00E03410">
      <w:pPr>
        <w:shd w:val="clear" w:color="auto" w:fill="FFFFFF"/>
        <w:spacing w:before="316" w:after="316" w:line="240" w:lineRule="auto"/>
        <w:ind w:left="316" w:right="316"/>
        <w:rPr>
          <w:rFonts w:ascii="Times New Roman" w:eastAsia="Times New Roman" w:hAnsi="Times New Roman" w:cs="Times New Roman"/>
          <w:sz w:val="28"/>
          <w:szCs w:val="28"/>
        </w:rPr>
      </w:pPr>
      <w:r w:rsidRPr="00E03410">
        <w:rPr>
          <w:rFonts w:ascii="Times New Roman" w:eastAsia="Times New Roman" w:hAnsi="Times New Roman" w:cs="Times New Roman"/>
          <w:sz w:val="28"/>
          <w:szCs w:val="28"/>
        </w:rPr>
        <w:t>«Печь нам как мать родная», — говорили раньше люди.  С печью были связаны многие народные лечебные практики. И приметы. Например, нельзя в печь плеваться.  И нельзя было ругаться, когда горел в печи огонь.</w:t>
      </w:r>
    </w:p>
    <w:p w:rsidR="00E03410" w:rsidRPr="00E03410" w:rsidRDefault="00E03410" w:rsidP="00E03410">
      <w:pPr>
        <w:shd w:val="clear" w:color="auto" w:fill="FFFFFF"/>
        <w:spacing w:before="316" w:after="316" w:line="240" w:lineRule="auto"/>
        <w:ind w:left="316" w:right="316"/>
        <w:rPr>
          <w:rFonts w:ascii="Times New Roman" w:eastAsia="Times New Roman" w:hAnsi="Times New Roman" w:cs="Times New Roman"/>
          <w:sz w:val="28"/>
          <w:szCs w:val="28"/>
        </w:rPr>
      </w:pPr>
      <w:r w:rsidRPr="00E03410">
        <w:rPr>
          <w:rFonts w:ascii="Times New Roman" w:eastAsia="Times New Roman" w:hAnsi="Times New Roman" w:cs="Times New Roman"/>
          <w:sz w:val="28"/>
          <w:szCs w:val="28"/>
        </w:rPr>
        <w:t xml:space="preserve">Новую печь начинали прогревать постепенно и равномерно. Первый день начинали с четырех </w:t>
      </w:r>
      <w:proofErr w:type="spellStart"/>
      <w:r w:rsidRPr="00E03410">
        <w:rPr>
          <w:rFonts w:ascii="Times New Roman" w:eastAsia="Times New Roman" w:hAnsi="Times New Roman" w:cs="Times New Roman"/>
          <w:sz w:val="28"/>
          <w:szCs w:val="28"/>
        </w:rPr>
        <w:t>полен</w:t>
      </w:r>
      <w:proofErr w:type="spellEnd"/>
      <w:r w:rsidRPr="00E03410">
        <w:rPr>
          <w:rFonts w:ascii="Times New Roman" w:eastAsia="Times New Roman" w:hAnsi="Times New Roman" w:cs="Times New Roman"/>
          <w:sz w:val="28"/>
          <w:szCs w:val="28"/>
        </w:rPr>
        <w:t xml:space="preserve">, и постепенно каждый день добавляли по одному </w:t>
      </w:r>
      <w:proofErr w:type="gramStart"/>
      <w:r w:rsidRPr="00E03410">
        <w:rPr>
          <w:rFonts w:ascii="Times New Roman" w:eastAsia="Times New Roman" w:hAnsi="Times New Roman" w:cs="Times New Roman"/>
          <w:sz w:val="28"/>
          <w:szCs w:val="28"/>
        </w:rPr>
        <w:t>полену</w:t>
      </w:r>
      <w:proofErr w:type="gramEnd"/>
      <w:r w:rsidRPr="00E03410">
        <w:rPr>
          <w:rFonts w:ascii="Times New Roman" w:eastAsia="Times New Roman" w:hAnsi="Times New Roman" w:cs="Times New Roman"/>
          <w:sz w:val="28"/>
          <w:szCs w:val="28"/>
        </w:rPr>
        <w:t xml:space="preserve"> чтобы прокалить весь объем печи и чтобы она была без трещин.</w:t>
      </w:r>
    </w:p>
    <w:p w:rsidR="00E03410" w:rsidRPr="00E03410" w:rsidRDefault="00E03410" w:rsidP="00E03410">
      <w:pPr>
        <w:shd w:val="clear" w:color="auto" w:fill="FFFFFF"/>
        <w:spacing w:before="316" w:after="316" w:line="240" w:lineRule="auto"/>
        <w:ind w:left="316" w:right="316"/>
        <w:rPr>
          <w:rFonts w:ascii="Times New Roman" w:eastAsia="Times New Roman" w:hAnsi="Times New Roman" w:cs="Times New Roman"/>
          <w:sz w:val="28"/>
          <w:szCs w:val="28"/>
        </w:rPr>
      </w:pPr>
      <w:r w:rsidRPr="00E03410">
        <w:rPr>
          <w:rFonts w:ascii="Times New Roman" w:eastAsia="Times New Roman" w:hAnsi="Times New Roman" w:cs="Times New Roman"/>
          <w:sz w:val="28"/>
          <w:szCs w:val="28"/>
        </w:rPr>
        <w:t>Сначала в русских домах были глинобитные печи, которые топились по-черному. То есть печь тогда не имела вытяжной трубы для выхода дыма. Дым выпускался через дверь или через специальное отверстие в стене. Иногда думают, что черные избы были только у нищих, но это не так. Такие печи были и в богатых хоромах. Черная печь давала больше тепла и дольше его хранила, чем белая. Прокопченные стены не боялись сырости или гнили.</w:t>
      </w:r>
    </w:p>
    <w:p w:rsidR="00E03410" w:rsidRPr="00E03410" w:rsidRDefault="00E03410" w:rsidP="00E03410">
      <w:pPr>
        <w:shd w:val="clear" w:color="auto" w:fill="FFFFFF"/>
        <w:spacing w:before="316" w:after="316" w:line="240" w:lineRule="auto"/>
        <w:ind w:left="316" w:right="316"/>
        <w:rPr>
          <w:rFonts w:ascii="Times New Roman" w:eastAsia="Times New Roman" w:hAnsi="Times New Roman" w:cs="Times New Roman"/>
          <w:sz w:val="28"/>
          <w:szCs w:val="28"/>
        </w:rPr>
      </w:pPr>
      <w:r w:rsidRPr="00E03410">
        <w:rPr>
          <w:rFonts w:ascii="Times New Roman" w:eastAsia="Times New Roman" w:hAnsi="Times New Roman" w:cs="Times New Roman"/>
          <w:sz w:val="28"/>
          <w:szCs w:val="28"/>
        </w:rPr>
        <w:t>Позже печи стали строить белыми – то есть стали делать трубу, через которую выходил дым.</w:t>
      </w:r>
    </w:p>
    <w:p w:rsidR="00E03410" w:rsidRPr="00E03410" w:rsidRDefault="00E03410" w:rsidP="00E03410">
      <w:pPr>
        <w:shd w:val="clear" w:color="auto" w:fill="FFFFFF"/>
        <w:spacing w:before="316" w:after="316" w:line="240" w:lineRule="auto"/>
        <w:ind w:left="316" w:right="316"/>
        <w:rPr>
          <w:rFonts w:ascii="Times New Roman" w:eastAsia="Times New Roman" w:hAnsi="Times New Roman" w:cs="Times New Roman"/>
          <w:sz w:val="28"/>
          <w:szCs w:val="28"/>
        </w:rPr>
      </w:pPr>
      <w:r w:rsidRPr="00E03410">
        <w:rPr>
          <w:rFonts w:ascii="Times New Roman" w:eastAsia="Times New Roman" w:hAnsi="Times New Roman" w:cs="Times New Roman"/>
          <w:sz w:val="28"/>
          <w:szCs w:val="28"/>
        </w:rPr>
        <w:t>Печь находилась всегда в одном из углов дома, который назывался печной, дверной, малый угол. По диагонали от печи находился всегда красный, святой, передний, большой угол русского дома.</w:t>
      </w:r>
    </w:p>
    <w:p w:rsidR="006C0485" w:rsidRDefault="006C0485" w:rsidP="00E03410">
      <w:pPr>
        <w:shd w:val="clear" w:color="auto" w:fill="FFFFFF"/>
        <w:spacing w:before="316" w:after="158" w:line="240" w:lineRule="auto"/>
        <w:jc w:val="center"/>
        <w:outlineLvl w:val="1"/>
        <w:rPr>
          <w:rFonts w:ascii="Times New Roman" w:eastAsia="Times New Roman" w:hAnsi="Times New Roman" w:cs="Times New Roman"/>
          <w:bCs/>
          <w:caps/>
          <w:sz w:val="28"/>
          <w:szCs w:val="28"/>
        </w:rPr>
      </w:pPr>
    </w:p>
    <w:p w:rsidR="00E03410" w:rsidRPr="00E03410" w:rsidRDefault="00E03410" w:rsidP="00E03410">
      <w:pPr>
        <w:shd w:val="clear" w:color="auto" w:fill="FFFFFF"/>
        <w:spacing w:before="316" w:after="158" w:line="240" w:lineRule="auto"/>
        <w:jc w:val="center"/>
        <w:outlineLvl w:val="1"/>
        <w:rPr>
          <w:rFonts w:ascii="Times New Roman" w:eastAsia="Times New Roman" w:hAnsi="Times New Roman" w:cs="Times New Roman"/>
          <w:caps/>
          <w:sz w:val="28"/>
          <w:szCs w:val="28"/>
        </w:rPr>
      </w:pPr>
      <w:r w:rsidRPr="00E03410">
        <w:rPr>
          <w:rFonts w:ascii="Times New Roman" w:eastAsia="Times New Roman" w:hAnsi="Times New Roman" w:cs="Times New Roman"/>
          <w:bCs/>
          <w:caps/>
          <w:sz w:val="28"/>
          <w:szCs w:val="28"/>
        </w:rPr>
        <w:lastRenderedPageBreak/>
        <w:t>КРАСНЫЙ УГОЛ В РУССКОЙ ИЗБЕ</w:t>
      </w:r>
    </w:p>
    <w:p w:rsidR="00E03410" w:rsidRPr="00E03410" w:rsidRDefault="00E03410" w:rsidP="0081465C">
      <w:pPr>
        <w:shd w:val="clear" w:color="auto" w:fill="FFFFFF"/>
        <w:spacing w:before="316" w:after="316" w:line="240" w:lineRule="auto"/>
        <w:ind w:right="316"/>
        <w:rPr>
          <w:rFonts w:ascii="Times New Roman" w:eastAsia="Times New Roman" w:hAnsi="Times New Roman" w:cs="Times New Roman"/>
          <w:sz w:val="28"/>
          <w:szCs w:val="28"/>
        </w:rPr>
      </w:pPr>
      <w:r w:rsidRPr="00E03410">
        <w:rPr>
          <w:rFonts w:ascii="Times New Roman" w:eastAsia="Times New Roman" w:hAnsi="Times New Roman" w:cs="Times New Roman"/>
          <w:bCs/>
          <w:sz w:val="28"/>
          <w:szCs w:val="28"/>
        </w:rPr>
        <w:t>Красный угол – центральное главное место в избе</w:t>
      </w:r>
      <w:r w:rsidRPr="00E03410">
        <w:rPr>
          <w:rFonts w:ascii="Times New Roman" w:eastAsia="Times New Roman" w:hAnsi="Times New Roman" w:cs="Times New Roman"/>
          <w:sz w:val="28"/>
          <w:szCs w:val="28"/>
        </w:rPr>
        <w:t>, в русском доме. Его еще называют «святой», «божий», «передний», «старший», «большой». Он освещен солнцем лучше всех других углов в доме, всё в доме ориентировано по отношению к нему.</w:t>
      </w:r>
    </w:p>
    <w:p w:rsidR="00E03410" w:rsidRPr="00E03410" w:rsidRDefault="00E03410" w:rsidP="00E03410">
      <w:pPr>
        <w:shd w:val="clear" w:color="auto" w:fill="FFFFFF"/>
        <w:spacing w:before="316" w:after="316" w:line="240" w:lineRule="auto"/>
        <w:ind w:left="316" w:right="316"/>
        <w:rPr>
          <w:rFonts w:ascii="Times New Roman" w:eastAsia="Times New Roman" w:hAnsi="Times New Roman" w:cs="Times New Roman"/>
          <w:sz w:val="28"/>
          <w:szCs w:val="28"/>
        </w:rPr>
      </w:pPr>
      <w:r w:rsidRPr="00E03410">
        <w:rPr>
          <w:rFonts w:ascii="Times New Roman" w:eastAsia="Times New Roman" w:hAnsi="Times New Roman" w:cs="Times New Roman"/>
          <w:sz w:val="28"/>
          <w:szCs w:val="28"/>
        </w:rPr>
        <w:t>Божница в красном углу как алтарь православного храма и осмыслялась как присутствие Бога в доме. Стол  в красном углу – церковный престол. Здесь, в красном углу молились на образа. Здесь  за столом проходили все трапезы и главные события в жизни семьи: рождение, свадьба, похороны, проводы в армию.</w:t>
      </w:r>
    </w:p>
    <w:p w:rsidR="00E03410" w:rsidRPr="00E03410" w:rsidRDefault="00E03410" w:rsidP="00E03410">
      <w:pPr>
        <w:shd w:val="clear" w:color="auto" w:fill="FFFFFF"/>
        <w:spacing w:before="316" w:after="316" w:line="240" w:lineRule="auto"/>
        <w:ind w:left="316" w:right="316"/>
        <w:rPr>
          <w:rFonts w:ascii="Times New Roman" w:eastAsia="Times New Roman" w:hAnsi="Times New Roman" w:cs="Times New Roman"/>
          <w:sz w:val="28"/>
          <w:szCs w:val="28"/>
        </w:rPr>
      </w:pPr>
      <w:r w:rsidRPr="00E03410">
        <w:rPr>
          <w:rFonts w:ascii="Times New Roman" w:eastAsia="Times New Roman" w:hAnsi="Times New Roman" w:cs="Times New Roman"/>
          <w:sz w:val="28"/>
          <w:szCs w:val="28"/>
        </w:rPr>
        <w:t>Здесь находились не только образа, но и Библия, молитвенные книги, свечи, сюда приносили веточки освященной вербы в Вербное воскресенье или веточки березы в Троицу.</w:t>
      </w:r>
    </w:p>
    <w:p w:rsidR="00E03410" w:rsidRPr="00E03410" w:rsidRDefault="00E03410" w:rsidP="00E03410">
      <w:pPr>
        <w:shd w:val="clear" w:color="auto" w:fill="FFFFFF"/>
        <w:spacing w:before="316" w:after="316" w:line="240" w:lineRule="auto"/>
        <w:ind w:left="316" w:right="316"/>
        <w:rPr>
          <w:rFonts w:ascii="Times New Roman" w:eastAsia="Times New Roman" w:hAnsi="Times New Roman" w:cs="Times New Roman"/>
          <w:sz w:val="28"/>
          <w:szCs w:val="28"/>
        </w:rPr>
      </w:pPr>
      <w:r w:rsidRPr="00E03410">
        <w:rPr>
          <w:rFonts w:ascii="Times New Roman" w:eastAsia="Times New Roman" w:hAnsi="Times New Roman" w:cs="Times New Roman"/>
          <w:sz w:val="28"/>
          <w:szCs w:val="28"/>
        </w:rPr>
        <w:t>Красному углу особо поклонялись. Здесь во время поминок ставили лишний прибор для ушедшей в мир иной души.</w:t>
      </w:r>
    </w:p>
    <w:p w:rsidR="00E03410" w:rsidRPr="00E03410" w:rsidRDefault="00E03410" w:rsidP="00E03410">
      <w:pPr>
        <w:shd w:val="clear" w:color="auto" w:fill="FFFFFF"/>
        <w:spacing w:before="316" w:after="316" w:line="240" w:lineRule="auto"/>
        <w:ind w:left="316" w:right="316"/>
        <w:rPr>
          <w:rFonts w:ascii="Times New Roman" w:eastAsia="Times New Roman" w:hAnsi="Times New Roman" w:cs="Times New Roman"/>
          <w:sz w:val="28"/>
          <w:szCs w:val="28"/>
        </w:rPr>
      </w:pPr>
      <w:r w:rsidRPr="00E03410">
        <w:rPr>
          <w:rFonts w:ascii="Times New Roman" w:eastAsia="Times New Roman" w:hAnsi="Times New Roman" w:cs="Times New Roman"/>
          <w:sz w:val="28"/>
          <w:szCs w:val="28"/>
        </w:rPr>
        <w:t>Именно в Красном углу подвешивали щепных птиц счастья, традиционных для Русского Севера.</w:t>
      </w:r>
    </w:p>
    <w:p w:rsidR="00E03410" w:rsidRDefault="00E03410" w:rsidP="00E03410">
      <w:pPr>
        <w:shd w:val="clear" w:color="auto" w:fill="FFFFFF"/>
        <w:spacing w:before="316" w:after="316" w:line="240" w:lineRule="auto"/>
        <w:ind w:left="316" w:right="316"/>
        <w:rPr>
          <w:rFonts w:ascii="Times New Roman" w:eastAsia="Times New Roman" w:hAnsi="Times New Roman" w:cs="Times New Roman"/>
          <w:sz w:val="28"/>
          <w:szCs w:val="28"/>
        </w:rPr>
      </w:pPr>
      <w:r w:rsidRPr="00E03410">
        <w:rPr>
          <w:rFonts w:ascii="Times New Roman" w:eastAsia="Times New Roman" w:hAnsi="Times New Roman" w:cs="Times New Roman"/>
          <w:bCs/>
          <w:sz w:val="28"/>
          <w:szCs w:val="28"/>
        </w:rPr>
        <w:t>Места за столом в красном углу</w:t>
      </w:r>
      <w:r w:rsidRPr="00E03410">
        <w:rPr>
          <w:rFonts w:ascii="Times New Roman" w:eastAsia="Times New Roman" w:hAnsi="Times New Roman" w:cs="Times New Roman"/>
          <w:sz w:val="28"/>
          <w:szCs w:val="28"/>
        </w:rPr>
        <w:t> </w:t>
      </w:r>
      <w:r w:rsidRPr="0081465C">
        <w:rPr>
          <w:rFonts w:ascii="Times New Roman" w:eastAsia="Times New Roman" w:hAnsi="Times New Roman" w:cs="Times New Roman"/>
          <w:bCs/>
          <w:sz w:val="28"/>
          <w:szCs w:val="28"/>
        </w:rPr>
        <w:t>были жестко закреплены традицией,</w:t>
      </w:r>
      <w:r w:rsidRPr="00E03410">
        <w:rPr>
          <w:rFonts w:ascii="Times New Roman" w:eastAsia="Times New Roman" w:hAnsi="Times New Roman" w:cs="Times New Roman"/>
          <w:sz w:val="28"/>
          <w:szCs w:val="28"/>
        </w:rPr>
        <w:t> причем не только во время праздников, но и во время обычных приемов пищи. Трапеза объединяла род и семью.</w:t>
      </w:r>
    </w:p>
    <w:p w:rsidR="0081465C" w:rsidRDefault="0081465C" w:rsidP="0081465C">
      <w:pPr>
        <w:shd w:val="clear" w:color="auto" w:fill="FFFFFF"/>
        <w:spacing w:before="316" w:after="316" w:line="240" w:lineRule="auto"/>
        <w:ind w:right="316"/>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Просмотр учебного фильма.</w:t>
      </w:r>
    </w:p>
    <w:p w:rsidR="0081465C" w:rsidRDefault="0081465C" w:rsidP="0081465C">
      <w:pPr>
        <w:shd w:val="clear" w:color="auto" w:fill="FFFFFF"/>
        <w:spacing w:before="316" w:after="316" w:line="240" w:lineRule="auto"/>
        <w:ind w:right="316"/>
        <w:rPr>
          <w:rFonts w:ascii="Times New Roman" w:eastAsia="Times New Roman" w:hAnsi="Times New Roman" w:cs="Times New Roman"/>
          <w:sz w:val="28"/>
          <w:szCs w:val="28"/>
        </w:rPr>
      </w:pPr>
      <w:r>
        <w:rPr>
          <w:rFonts w:ascii="Times New Roman" w:eastAsia="Times New Roman" w:hAnsi="Times New Roman" w:cs="Times New Roman"/>
          <w:sz w:val="28"/>
          <w:szCs w:val="28"/>
        </w:rPr>
        <w:t>3. Изготовление русской избы.</w:t>
      </w:r>
    </w:p>
    <w:p w:rsidR="0081465C" w:rsidRDefault="0081465C" w:rsidP="0081465C">
      <w:pPr>
        <w:shd w:val="clear" w:color="auto" w:fill="FFFFFF"/>
        <w:spacing w:before="316" w:after="316" w:line="240" w:lineRule="auto"/>
        <w:ind w:right="316"/>
        <w:rPr>
          <w:rFonts w:ascii="Times New Roman" w:eastAsia="Times New Roman" w:hAnsi="Times New Roman" w:cs="Times New Roman"/>
          <w:sz w:val="28"/>
          <w:szCs w:val="28"/>
        </w:rPr>
      </w:pPr>
      <w:r>
        <w:rPr>
          <w:rFonts w:ascii="Times New Roman" w:eastAsia="Times New Roman" w:hAnsi="Times New Roman" w:cs="Times New Roman"/>
          <w:sz w:val="28"/>
          <w:szCs w:val="28"/>
        </w:rPr>
        <w:t>- Теперь мы с вами сами попробуем обустроить нашу избу. Сейчас каждой паре будет задание изготовить один из предметов быта, а потом мы их расположим в нашей избе.</w:t>
      </w:r>
    </w:p>
    <w:p w:rsidR="0081465C" w:rsidRDefault="0081465C" w:rsidP="0081465C">
      <w:pPr>
        <w:shd w:val="clear" w:color="auto" w:fill="FFFFFF"/>
        <w:spacing w:before="316" w:after="316" w:line="240" w:lineRule="auto"/>
        <w:ind w:right="316"/>
        <w:rPr>
          <w:rFonts w:ascii="Times New Roman" w:eastAsia="Times New Roman" w:hAnsi="Times New Roman" w:cs="Times New Roman"/>
          <w:b/>
          <w:sz w:val="28"/>
          <w:szCs w:val="28"/>
        </w:rPr>
      </w:pPr>
      <w:r w:rsidRPr="0081465C">
        <w:rPr>
          <w:rFonts w:ascii="Times New Roman" w:eastAsia="Times New Roman" w:hAnsi="Times New Roman" w:cs="Times New Roman"/>
          <w:b/>
          <w:sz w:val="28"/>
          <w:szCs w:val="28"/>
          <w:lang w:val="en-US"/>
        </w:rPr>
        <w:t>III</w:t>
      </w:r>
      <w:r w:rsidRPr="006C0485">
        <w:rPr>
          <w:rFonts w:ascii="Times New Roman" w:eastAsia="Times New Roman" w:hAnsi="Times New Roman" w:cs="Times New Roman"/>
          <w:b/>
          <w:sz w:val="28"/>
          <w:szCs w:val="28"/>
        </w:rPr>
        <w:t xml:space="preserve">. </w:t>
      </w:r>
      <w:r w:rsidRPr="0081465C">
        <w:rPr>
          <w:rFonts w:ascii="Times New Roman" w:eastAsia="Times New Roman" w:hAnsi="Times New Roman" w:cs="Times New Roman"/>
          <w:b/>
          <w:sz w:val="28"/>
          <w:szCs w:val="28"/>
        </w:rPr>
        <w:t>Итоговый момент (7 минут).</w:t>
      </w:r>
    </w:p>
    <w:p w:rsidR="0081465C" w:rsidRPr="0081465C" w:rsidRDefault="0081465C" w:rsidP="0081465C">
      <w:pPr>
        <w:shd w:val="clear" w:color="auto" w:fill="FFFFFF"/>
        <w:spacing w:before="316" w:after="316" w:line="240" w:lineRule="auto"/>
        <w:ind w:right="316"/>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Коллективная работа. Просим детей рассказать о быте в сделанной нами избе.</w:t>
      </w:r>
    </w:p>
    <w:p w:rsidR="0081465C" w:rsidRPr="00E03410" w:rsidRDefault="0081465C" w:rsidP="0081465C">
      <w:pPr>
        <w:shd w:val="clear" w:color="auto" w:fill="FFFFFF"/>
        <w:spacing w:before="316" w:after="316" w:line="240" w:lineRule="auto"/>
        <w:ind w:right="316"/>
        <w:rPr>
          <w:rFonts w:ascii="Times New Roman" w:eastAsia="Times New Roman" w:hAnsi="Times New Roman" w:cs="Times New Roman"/>
          <w:sz w:val="28"/>
          <w:szCs w:val="28"/>
        </w:rPr>
      </w:pPr>
    </w:p>
    <w:p w:rsidR="00E03410" w:rsidRPr="001C17F9" w:rsidRDefault="00E03410" w:rsidP="001C17F9">
      <w:pPr>
        <w:jc w:val="both"/>
        <w:rPr>
          <w:rFonts w:ascii="Times New Roman" w:hAnsi="Times New Roman" w:cs="Times New Roman"/>
          <w:sz w:val="28"/>
          <w:szCs w:val="28"/>
        </w:rPr>
      </w:pPr>
      <w:bookmarkStart w:id="0" w:name="_GoBack"/>
      <w:bookmarkEnd w:id="0"/>
    </w:p>
    <w:p w:rsidR="001C17F9" w:rsidRPr="001C17F9" w:rsidRDefault="001C17F9" w:rsidP="001C17F9">
      <w:pPr>
        <w:jc w:val="center"/>
        <w:rPr>
          <w:rFonts w:ascii="Times New Roman" w:hAnsi="Times New Roman" w:cs="Times New Roman"/>
          <w:sz w:val="28"/>
          <w:szCs w:val="28"/>
        </w:rPr>
      </w:pPr>
    </w:p>
    <w:sectPr w:rsidR="001C17F9" w:rsidRPr="001C17F9" w:rsidSect="001C17F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1C17F9"/>
    <w:rsid w:val="001C17F9"/>
    <w:rsid w:val="005E7F90"/>
    <w:rsid w:val="006C0485"/>
    <w:rsid w:val="0081465C"/>
    <w:rsid w:val="00E03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34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7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7F9"/>
    <w:rPr>
      <w:rFonts w:ascii="Tahoma" w:hAnsi="Tahoma" w:cs="Tahoma"/>
      <w:sz w:val="16"/>
      <w:szCs w:val="16"/>
    </w:rPr>
  </w:style>
  <w:style w:type="character" w:customStyle="1" w:styleId="20">
    <w:name w:val="Заголовок 2 Знак"/>
    <w:basedOn w:val="a0"/>
    <w:link w:val="2"/>
    <w:uiPriority w:val="9"/>
    <w:rsid w:val="00E03410"/>
    <w:rPr>
      <w:rFonts w:ascii="Times New Roman" w:eastAsia="Times New Roman" w:hAnsi="Times New Roman" w:cs="Times New Roman"/>
      <w:b/>
      <w:bCs/>
      <w:sz w:val="36"/>
      <w:szCs w:val="36"/>
    </w:rPr>
  </w:style>
  <w:style w:type="paragraph" w:styleId="a5">
    <w:name w:val="Normal (Web)"/>
    <w:basedOn w:val="a"/>
    <w:uiPriority w:val="99"/>
    <w:semiHidden/>
    <w:unhideWhenUsed/>
    <w:rsid w:val="00E0341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034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 name</cp:lastModifiedBy>
  <cp:revision>4</cp:revision>
  <dcterms:created xsi:type="dcterms:W3CDTF">2018-04-23T02:35:00Z</dcterms:created>
  <dcterms:modified xsi:type="dcterms:W3CDTF">2018-04-24T04:39:00Z</dcterms:modified>
</cp:coreProperties>
</file>