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F11" w:rsidRDefault="002F1B65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msi\Pictures\2016-12-19\Порядок пользования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i\Pictures\2016-12-19\Порядок пользования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B65" w:rsidRDefault="002F1B65"/>
    <w:p w:rsidR="002F1B65" w:rsidRDefault="002F1B65"/>
    <w:p w:rsidR="002F1B65" w:rsidRDefault="002F1B65"/>
    <w:p w:rsidR="002F1B65" w:rsidRPr="000D3BF5" w:rsidRDefault="002F1B65" w:rsidP="002F1B6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F1B65" w:rsidRPr="000D3BF5" w:rsidRDefault="002F1B65" w:rsidP="002F1B6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D3BF5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пунктом 21 части I статьи 34 Федерального закона от 29.12.2012 N 273-ФЗ «Об образовании в Российской Федерации». </w:t>
      </w:r>
    </w:p>
    <w:p w:rsidR="002F1B65" w:rsidRPr="000D3BF5" w:rsidRDefault="002F1B65" w:rsidP="002F1B6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F1B65" w:rsidRPr="000D3BF5" w:rsidRDefault="002F1B65" w:rsidP="002F1B6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D3BF5">
        <w:rPr>
          <w:rFonts w:ascii="Times New Roman" w:hAnsi="Times New Roman" w:cs="Times New Roman"/>
          <w:sz w:val="28"/>
          <w:szCs w:val="28"/>
        </w:rPr>
        <w:t xml:space="preserve">Настоящий Порядок регламентирует пользование объектами инфраструктуры в муниципальном  дошкольном образовательном учреждении  Смоленском детском саду «Берёзка» (далее - ДОУ). </w:t>
      </w:r>
    </w:p>
    <w:p w:rsidR="002F1B65" w:rsidRPr="000D3BF5" w:rsidRDefault="002F1B65" w:rsidP="002F1B6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F1B65" w:rsidRPr="000D3BF5" w:rsidRDefault="002F1B65" w:rsidP="002F1B65">
      <w:pPr>
        <w:pStyle w:val="a5"/>
        <w:rPr>
          <w:rFonts w:ascii="Times New Roman" w:hAnsi="Times New Roman" w:cs="Times New Roman"/>
          <w:sz w:val="28"/>
          <w:szCs w:val="28"/>
        </w:rPr>
      </w:pPr>
      <w:r w:rsidRPr="000D3BF5">
        <w:rPr>
          <w:rFonts w:ascii="Times New Roman" w:hAnsi="Times New Roman" w:cs="Times New Roman"/>
          <w:sz w:val="28"/>
          <w:szCs w:val="28"/>
        </w:rPr>
        <w:t xml:space="preserve">    3. Настоящий   Порядок   гарантирует   предоставление    </w:t>
      </w:r>
      <w:proofErr w:type="gramStart"/>
      <w:r w:rsidRPr="000D3BF5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0D3B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1B65" w:rsidRPr="000D3BF5" w:rsidRDefault="002F1B65" w:rsidP="002F1B65">
      <w:pPr>
        <w:pStyle w:val="a5"/>
        <w:rPr>
          <w:rFonts w:ascii="Times New Roman" w:hAnsi="Times New Roman" w:cs="Times New Roman"/>
          <w:sz w:val="28"/>
          <w:szCs w:val="28"/>
        </w:rPr>
      </w:pPr>
      <w:r w:rsidRPr="000D3BF5">
        <w:rPr>
          <w:rFonts w:ascii="Times New Roman" w:hAnsi="Times New Roman" w:cs="Times New Roman"/>
          <w:sz w:val="28"/>
          <w:szCs w:val="28"/>
        </w:rPr>
        <w:t xml:space="preserve">ДОУ (далее - обучающиеся) академических прав на пользование лечебно - оздоровительной инфраструктурой, объектами культуры и объектами спорта ДОУ. </w:t>
      </w:r>
    </w:p>
    <w:p w:rsidR="002F1B65" w:rsidRPr="000D3BF5" w:rsidRDefault="002F1B65" w:rsidP="002F1B6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F1B65" w:rsidRPr="000D3BF5" w:rsidRDefault="002F1B65" w:rsidP="002F1B65">
      <w:pPr>
        <w:pStyle w:val="a5"/>
        <w:rPr>
          <w:rFonts w:ascii="Times New Roman" w:hAnsi="Times New Roman" w:cs="Times New Roman"/>
          <w:sz w:val="28"/>
          <w:szCs w:val="28"/>
        </w:rPr>
      </w:pPr>
      <w:r w:rsidRPr="000D3BF5">
        <w:rPr>
          <w:rFonts w:ascii="Times New Roman" w:hAnsi="Times New Roman" w:cs="Times New Roman"/>
          <w:sz w:val="28"/>
          <w:szCs w:val="28"/>
        </w:rPr>
        <w:t xml:space="preserve">     4. В Учреждении оборудованы и функционируют следующие специализированные кабинеты: </w:t>
      </w:r>
    </w:p>
    <w:p w:rsidR="002F1B65" w:rsidRPr="000D3BF5" w:rsidRDefault="002F1B65" w:rsidP="002F1B65">
      <w:pPr>
        <w:pStyle w:val="a5"/>
        <w:rPr>
          <w:rFonts w:ascii="Times New Roman" w:hAnsi="Times New Roman" w:cs="Times New Roman"/>
          <w:sz w:val="28"/>
          <w:szCs w:val="28"/>
        </w:rPr>
      </w:pPr>
      <w:r w:rsidRPr="000D3BF5">
        <w:rPr>
          <w:rFonts w:ascii="Times New Roman" w:hAnsi="Times New Roman" w:cs="Times New Roman"/>
          <w:sz w:val="28"/>
          <w:szCs w:val="28"/>
        </w:rPr>
        <w:t xml:space="preserve">- изолятор; </w:t>
      </w:r>
    </w:p>
    <w:p w:rsidR="002F1B65" w:rsidRPr="000D3BF5" w:rsidRDefault="002F1B65" w:rsidP="002F1B65">
      <w:pPr>
        <w:pStyle w:val="a5"/>
        <w:rPr>
          <w:rFonts w:ascii="Times New Roman" w:hAnsi="Times New Roman" w:cs="Times New Roman"/>
          <w:sz w:val="28"/>
          <w:szCs w:val="28"/>
        </w:rPr>
      </w:pPr>
      <w:r w:rsidRPr="000D3BF5">
        <w:rPr>
          <w:rFonts w:ascii="Times New Roman" w:hAnsi="Times New Roman" w:cs="Times New Roman"/>
          <w:sz w:val="28"/>
          <w:szCs w:val="28"/>
        </w:rPr>
        <w:t>- спортивная площадка на территории Учреждения;</w:t>
      </w:r>
    </w:p>
    <w:p w:rsidR="002F1B65" w:rsidRPr="000D3BF5" w:rsidRDefault="002F1B65" w:rsidP="002F1B65">
      <w:pPr>
        <w:pStyle w:val="a5"/>
        <w:rPr>
          <w:rFonts w:ascii="Times New Roman" w:hAnsi="Times New Roman" w:cs="Times New Roman"/>
          <w:sz w:val="28"/>
          <w:szCs w:val="28"/>
        </w:rPr>
      </w:pPr>
      <w:r w:rsidRPr="000D3BF5">
        <w:rPr>
          <w:rFonts w:ascii="Times New Roman" w:hAnsi="Times New Roman" w:cs="Times New Roman"/>
          <w:sz w:val="28"/>
          <w:szCs w:val="28"/>
        </w:rPr>
        <w:t xml:space="preserve">- комната русского быта </w:t>
      </w:r>
    </w:p>
    <w:p w:rsidR="002F1B65" w:rsidRPr="000D3BF5" w:rsidRDefault="002F1B65" w:rsidP="002F1B65">
      <w:pPr>
        <w:pStyle w:val="a5"/>
        <w:rPr>
          <w:rFonts w:ascii="Times New Roman" w:hAnsi="Times New Roman" w:cs="Times New Roman"/>
          <w:sz w:val="28"/>
          <w:szCs w:val="28"/>
        </w:rPr>
      </w:pPr>
      <w:r w:rsidRPr="000D3BF5">
        <w:rPr>
          <w:rFonts w:ascii="Times New Roman" w:hAnsi="Times New Roman" w:cs="Times New Roman"/>
          <w:sz w:val="28"/>
          <w:szCs w:val="28"/>
        </w:rPr>
        <w:t xml:space="preserve">- 2 </w:t>
      </w:r>
      <w:proofErr w:type="gramStart"/>
      <w:r w:rsidRPr="000D3BF5">
        <w:rPr>
          <w:rFonts w:ascii="Times New Roman" w:hAnsi="Times New Roman" w:cs="Times New Roman"/>
          <w:sz w:val="28"/>
          <w:szCs w:val="28"/>
        </w:rPr>
        <w:t>групповых</w:t>
      </w:r>
      <w:proofErr w:type="gramEnd"/>
      <w:r w:rsidRPr="000D3BF5">
        <w:rPr>
          <w:rFonts w:ascii="Times New Roman" w:hAnsi="Times New Roman" w:cs="Times New Roman"/>
          <w:sz w:val="28"/>
          <w:szCs w:val="28"/>
        </w:rPr>
        <w:t xml:space="preserve"> прогулочных участка; </w:t>
      </w:r>
    </w:p>
    <w:p w:rsidR="002F1B65" w:rsidRPr="000D3BF5" w:rsidRDefault="002F1B65" w:rsidP="002F1B65">
      <w:pPr>
        <w:pStyle w:val="a5"/>
        <w:rPr>
          <w:rFonts w:ascii="Times New Roman" w:hAnsi="Times New Roman" w:cs="Times New Roman"/>
          <w:sz w:val="28"/>
          <w:szCs w:val="28"/>
        </w:rPr>
      </w:pPr>
      <w:r w:rsidRPr="000D3BF5">
        <w:rPr>
          <w:rFonts w:ascii="Times New Roman" w:hAnsi="Times New Roman" w:cs="Times New Roman"/>
          <w:sz w:val="28"/>
          <w:szCs w:val="28"/>
        </w:rPr>
        <w:t xml:space="preserve">- 2 </w:t>
      </w:r>
      <w:proofErr w:type="gramStart"/>
      <w:r w:rsidRPr="000D3BF5">
        <w:rPr>
          <w:rFonts w:ascii="Times New Roman" w:hAnsi="Times New Roman" w:cs="Times New Roman"/>
          <w:sz w:val="28"/>
          <w:szCs w:val="28"/>
        </w:rPr>
        <w:t>групповых</w:t>
      </w:r>
      <w:proofErr w:type="gramEnd"/>
      <w:r w:rsidRPr="000D3BF5">
        <w:rPr>
          <w:rFonts w:ascii="Times New Roman" w:hAnsi="Times New Roman" w:cs="Times New Roman"/>
          <w:sz w:val="28"/>
          <w:szCs w:val="28"/>
        </w:rPr>
        <w:t xml:space="preserve"> помещения; </w:t>
      </w:r>
    </w:p>
    <w:p w:rsidR="002F1B65" w:rsidRPr="000D3BF5" w:rsidRDefault="002F1B65" w:rsidP="002F1B65">
      <w:pPr>
        <w:pStyle w:val="a5"/>
        <w:rPr>
          <w:rFonts w:ascii="Times New Roman" w:hAnsi="Times New Roman" w:cs="Times New Roman"/>
          <w:sz w:val="28"/>
          <w:szCs w:val="28"/>
        </w:rPr>
      </w:pPr>
      <w:r w:rsidRPr="000D3BF5">
        <w:rPr>
          <w:rFonts w:ascii="Times New Roman" w:hAnsi="Times New Roman" w:cs="Times New Roman"/>
          <w:sz w:val="28"/>
          <w:szCs w:val="28"/>
        </w:rPr>
        <w:t xml:space="preserve">        Группы осуществляют работу с 8.00 до 17.00 (9 часов).  </w:t>
      </w:r>
    </w:p>
    <w:p w:rsidR="002F1B65" w:rsidRPr="000D3BF5" w:rsidRDefault="002F1B65" w:rsidP="002F1B6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F1B65" w:rsidRPr="000D3BF5" w:rsidRDefault="002F1B65" w:rsidP="002F1B65">
      <w:pPr>
        <w:pStyle w:val="a5"/>
        <w:rPr>
          <w:rFonts w:ascii="Times New Roman" w:hAnsi="Times New Roman" w:cs="Times New Roman"/>
          <w:sz w:val="28"/>
          <w:szCs w:val="28"/>
        </w:rPr>
      </w:pPr>
      <w:r w:rsidRPr="000D3BF5">
        <w:rPr>
          <w:rFonts w:ascii="Times New Roman" w:hAnsi="Times New Roman" w:cs="Times New Roman"/>
          <w:sz w:val="28"/>
          <w:szCs w:val="28"/>
        </w:rPr>
        <w:t xml:space="preserve">   5. Обучающиеся обладают неотъемлемым правом на охрану здоровья, пользование лечебно-оздоровительной инфраструктурой, объектами культуры и объектами спорта Учреждения. Это право в ДОУ обеспечивается охраной быта, отдыха, воспитания и обучения, лечебно-оздоровительной инфраструктурой, объектами культуры и объектами спорта, а также предоставлением первичной медико-санитарной помощи. </w:t>
      </w:r>
    </w:p>
    <w:p w:rsidR="002F1B65" w:rsidRPr="000D3BF5" w:rsidRDefault="002F1B65" w:rsidP="002F1B6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F1B65" w:rsidRPr="000D3BF5" w:rsidRDefault="002F1B65" w:rsidP="002F1B65">
      <w:pPr>
        <w:pStyle w:val="a5"/>
        <w:rPr>
          <w:rFonts w:ascii="Times New Roman" w:hAnsi="Times New Roman" w:cs="Times New Roman"/>
          <w:sz w:val="28"/>
          <w:szCs w:val="28"/>
        </w:rPr>
      </w:pPr>
      <w:r w:rsidRPr="000D3BF5">
        <w:rPr>
          <w:rFonts w:ascii="Times New Roman" w:hAnsi="Times New Roman" w:cs="Times New Roman"/>
          <w:sz w:val="28"/>
          <w:szCs w:val="28"/>
        </w:rPr>
        <w:t xml:space="preserve">   6. Лечебно-оздоровительная инфраструктура ДОУ представлена изолятором. </w:t>
      </w:r>
    </w:p>
    <w:p w:rsidR="002F1B65" w:rsidRPr="000D3BF5" w:rsidRDefault="002F1B65" w:rsidP="002F1B6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F1B65" w:rsidRPr="000D3BF5" w:rsidRDefault="002F1B65" w:rsidP="002F1B65">
      <w:pPr>
        <w:pStyle w:val="a5"/>
        <w:rPr>
          <w:rFonts w:ascii="Times New Roman" w:hAnsi="Times New Roman" w:cs="Times New Roman"/>
          <w:sz w:val="28"/>
          <w:szCs w:val="28"/>
        </w:rPr>
      </w:pPr>
      <w:r w:rsidRPr="000D3BF5">
        <w:rPr>
          <w:rFonts w:ascii="Times New Roman" w:hAnsi="Times New Roman" w:cs="Times New Roman"/>
          <w:sz w:val="28"/>
          <w:szCs w:val="28"/>
        </w:rPr>
        <w:t xml:space="preserve">  7. Лечебно-оздоровительной инфраструктурой ДОУ могут пользоваться обучающиеся, педагогические работники и иные работники Учреждения. </w:t>
      </w:r>
    </w:p>
    <w:p w:rsidR="002F1B65" w:rsidRPr="000D3BF5" w:rsidRDefault="002F1B65" w:rsidP="002F1B6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F1B65" w:rsidRPr="000D3BF5" w:rsidRDefault="002F1B65" w:rsidP="002F1B65">
      <w:pPr>
        <w:pStyle w:val="a5"/>
        <w:rPr>
          <w:rFonts w:ascii="Times New Roman" w:hAnsi="Times New Roman" w:cs="Times New Roman"/>
          <w:sz w:val="28"/>
          <w:szCs w:val="28"/>
        </w:rPr>
      </w:pPr>
      <w:r w:rsidRPr="000D3BF5">
        <w:rPr>
          <w:rFonts w:ascii="Times New Roman" w:hAnsi="Times New Roman" w:cs="Times New Roman"/>
          <w:sz w:val="28"/>
          <w:szCs w:val="28"/>
        </w:rPr>
        <w:t xml:space="preserve"> 8. Лечебно-оздоровительная деятельность в ДОУ представляет собой систему способов, средств и мероприятий, направленных на обеспечение охраны здоровья обучающихся: </w:t>
      </w:r>
    </w:p>
    <w:p w:rsidR="002F1B65" w:rsidRPr="000D3BF5" w:rsidRDefault="002F1B65" w:rsidP="002F1B65">
      <w:pPr>
        <w:pStyle w:val="a5"/>
        <w:rPr>
          <w:rFonts w:ascii="Times New Roman" w:hAnsi="Times New Roman" w:cs="Times New Roman"/>
          <w:sz w:val="28"/>
          <w:szCs w:val="28"/>
        </w:rPr>
      </w:pPr>
      <w:r w:rsidRPr="000D3BF5">
        <w:rPr>
          <w:rFonts w:ascii="Times New Roman" w:hAnsi="Times New Roman" w:cs="Times New Roman"/>
          <w:sz w:val="28"/>
          <w:szCs w:val="28"/>
        </w:rPr>
        <w:t xml:space="preserve">- проведение плановых профилактических осмотров, антропометрия; </w:t>
      </w:r>
    </w:p>
    <w:p w:rsidR="002F1B65" w:rsidRPr="000D3BF5" w:rsidRDefault="002F1B65" w:rsidP="002F1B65">
      <w:pPr>
        <w:pStyle w:val="a5"/>
        <w:rPr>
          <w:rFonts w:ascii="Times New Roman" w:hAnsi="Times New Roman" w:cs="Times New Roman"/>
          <w:sz w:val="28"/>
          <w:szCs w:val="28"/>
        </w:rPr>
      </w:pPr>
      <w:r w:rsidRPr="000D3BF5">
        <w:rPr>
          <w:rFonts w:ascii="Times New Roman" w:hAnsi="Times New Roman" w:cs="Times New Roman"/>
          <w:sz w:val="28"/>
          <w:szCs w:val="28"/>
        </w:rPr>
        <w:t xml:space="preserve">- своевременное выявление отклонений в развитии, получение рекомендаций для проведения медицинского обследования; </w:t>
      </w:r>
    </w:p>
    <w:p w:rsidR="002F1B65" w:rsidRPr="000D3BF5" w:rsidRDefault="002F1B65" w:rsidP="002F1B65">
      <w:pPr>
        <w:pStyle w:val="a5"/>
        <w:rPr>
          <w:rFonts w:ascii="Times New Roman" w:hAnsi="Times New Roman" w:cs="Times New Roman"/>
          <w:sz w:val="28"/>
          <w:szCs w:val="28"/>
        </w:rPr>
      </w:pPr>
      <w:r w:rsidRPr="000D3BF5">
        <w:rPr>
          <w:rFonts w:ascii="Times New Roman" w:hAnsi="Times New Roman" w:cs="Times New Roman"/>
          <w:sz w:val="28"/>
          <w:szCs w:val="28"/>
        </w:rPr>
        <w:t xml:space="preserve">- осуществляется санитарно - просветительская работа; </w:t>
      </w:r>
    </w:p>
    <w:p w:rsidR="002F1B65" w:rsidRPr="000D3BF5" w:rsidRDefault="002F1B65" w:rsidP="002F1B65">
      <w:pPr>
        <w:pStyle w:val="a5"/>
        <w:rPr>
          <w:rFonts w:ascii="Times New Roman" w:hAnsi="Times New Roman" w:cs="Times New Roman"/>
          <w:sz w:val="28"/>
          <w:szCs w:val="28"/>
        </w:rPr>
      </w:pPr>
      <w:r w:rsidRPr="000D3BF5">
        <w:rPr>
          <w:rFonts w:ascii="Times New Roman" w:hAnsi="Times New Roman" w:cs="Times New Roman"/>
          <w:sz w:val="28"/>
          <w:szCs w:val="28"/>
        </w:rPr>
        <w:t xml:space="preserve">- оказание доврачебной медицинской помощи;  </w:t>
      </w:r>
    </w:p>
    <w:p w:rsidR="002F1B65" w:rsidRPr="000D3BF5" w:rsidRDefault="002F1B65" w:rsidP="002F1B65">
      <w:pPr>
        <w:pStyle w:val="a5"/>
        <w:rPr>
          <w:rFonts w:ascii="Times New Roman" w:hAnsi="Times New Roman" w:cs="Times New Roman"/>
          <w:sz w:val="28"/>
          <w:szCs w:val="28"/>
        </w:rPr>
      </w:pPr>
      <w:r w:rsidRPr="000D3BF5">
        <w:rPr>
          <w:rFonts w:ascii="Times New Roman" w:hAnsi="Times New Roman" w:cs="Times New Roman"/>
          <w:sz w:val="28"/>
          <w:szCs w:val="28"/>
        </w:rPr>
        <w:t xml:space="preserve">- проводится диагностика функциональной готовности к обучению в школе. </w:t>
      </w:r>
    </w:p>
    <w:p w:rsidR="002F1B65" w:rsidRPr="000D3BF5" w:rsidRDefault="002F1B65" w:rsidP="002F1B65">
      <w:pPr>
        <w:pStyle w:val="a5"/>
        <w:rPr>
          <w:rFonts w:ascii="Times New Roman" w:hAnsi="Times New Roman" w:cs="Times New Roman"/>
          <w:sz w:val="28"/>
          <w:szCs w:val="28"/>
        </w:rPr>
      </w:pPr>
      <w:r w:rsidRPr="000D3BF5">
        <w:rPr>
          <w:rFonts w:ascii="Times New Roman" w:hAnsi="Times New Roman" w:cs="Times New Roman"/>
          <w:sz w:val="28"/>
          <w:szCs w:val="28"/>
        </w:rPr>
        <w:lastRenderedPageBreak/>
        <w:t xml:space="preserve">- профилактика заболеваний, укрепление иммунитета детей и взрослых. </w:t>
      </w:r>
    </w:p>
    <w:p w:rsidR="002F1B65" w:rsidRPr="000D3BF5" w:rsidRDefault="002F1B65" w:rsidP="002F1B6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F1B65" w:rsidRPr="000D3BF5" w:rsidRDefault="002F1B65" w:rsidP="002F1B65">
      <w:pPr>
        <w:pStyle w:val="a5"/>
        <w:rPr>
          <w:rFonts w:ascii="Times New Roman" w:hAnsi="Times New Roman" w:cs="Times New Roman"/>
          <w:sz w:val="28"/>
          <w:szCs w:val="28"/>
        </w:rPr>
      </w:pPr>
      <w:r w:rsidRPr="000D3BF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0D3BF5">
        <w:rPr>
          <w:rFonts w:ascii="Times New Roman" w:hAnsi="Times New Roman" w:cs="Times New Roman"/>
          <w:sz w:val="28"/>
          <w:szCs w:val="28"/>
        </w:rPr>
        <w:t xml:space="preserve">9. В ДОУ </w:t>
      </w:r>
      <w:proofErr w:type="gramStart"/>
      <w:r w:rsidRPr="000D3BF5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0D3BF5">
        <w:rPr>
          <w:rFonts w:ascii="Times New Roman" w:hAnsi="Times New Roman" w:cs="Times New Roman"/>
          <w:sz w:val="28"/>
          <w:szCs w:val="28"/>
        </w:rPr>
        <w:t xml:space="preserve"> предоставляется право на пользование объектами спорта и объектами культуры ДОУ. </w:t>
      </w:r>
    </w:p>
    <w:p w:rsidR="002F1B65" w:rsidRPr="000D3BF5" w:rsidRDefault="002F1B65" w:rsidP="002F1B6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F1B65" w:rsidRPr="000D3BF5" w:rsidRDefault="002F1B65" w:rsidP="002F1B65">
      <w:pPr>
        <w:pStyle w:val="a5"/>
        <w:rPr>
          <w:rFonts w:ascii="Times New Roman" w:hAnsi="Times New Roman" w:cs="Times New Roman"/>
          <w:sz w:val="28"/>
          <w:szCs w:val="28"/>
        </w:rPr>
      </w:pPr>
      <w:r w:rsidRPr="000D3BF5">
        <w:rPr>
          <w:rFonts w:ascii="Times New Roman" w:hAnsi="Times New Roman" w:cs="Times New Roman"/>
          <w:sz w:val="28"/>
          <w:szCs w:val="28"/>
        </w:rPr>
        <w:t xml:space="preserve">10. В ДОУ имеется комната русского быта, спортивная площадка на территории Учреждения.  Пользоваться вышеперечисленными объектами спорта и объектами культуры имеют право все обучающиеся под руководством педагогических работников. </w:t>
      </w:r>
    </w:p>
    <w:p w:rsidR="002F1B65" w:rsidRPr="000D3BF5" w:rsidRDefault="002F1B65" w:rsidP="002F1B6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F1B65" w:rsidRPr="000D3BF5" w:rsidRDefault="002F1B65" w:rsidP="002F1B65">
      <w:pPr>
        <w:pStyle w:val="a5"/>
        <w:rPr>
          <w:rFonts w:ascii="Times New Roman" w:hAnsi="Times New Roman" w:cs="Times New Roman"/>
          <w:sz w:val="28"/>
          <w:szCs w:val="28"/>
        </w:rPr>
      </w:pPr>
      <w:r w:rsidRPr="000D3BF5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0D3BF5">
        <w:rPr>
          <w:rFonts w:ascii="Times New Roman" w:hAnsi="Times New Roman" w:cs="Times New Roman"/>
          <w:sz w:val="28"/>
          <w:szCs w:val="28"/>
        </w:rPr>
        <w:t xml:space="preserve">Право на пользование объектами спорта и объектами культуры предоставляется обучающимся при организации непосредственно образовательной деятельности, а также при проведении мероприятий, которые не предусмотрены учебным планом (кружки, праздники, развлечения, соревнования, встречи с родителями (законными представителями) обучающихся и иные мероприятия). </w:t>
      </w:r>
      <w:proofErr w:type="gramEnd"/>
    </w:p>
    <w:p w:rsidR="002F1B65" w:rsidRPr="000D3BF5" w:rsidRDefault="002F1B65" w:rsidP="002F1B6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F1B65" w:rsidRPr="000D3BF5" w:rsidRDefault="002F1B65" w:rsidP="002F1B65">
      <w:pPr>
        <w:pStyle w:val="a5"/>
        <w:rPr>
          <w:rFonts w:ascii="Times New Roman" w:hAnsi="Times New Roman" w:cs="Times New Roman"/>
          <w:sz w:val="28"/>
          <w:szCs w:val="28"/>
        </w:rPr>
      </w:pPr>
      <w:r w:rsidRPr="000D3BF5">
        <w:rPr>
          <w:rFonts w:ascii="Times New Roman" w:hAnsi="Times New Roman" w:cs="Times New Roman"/>
          <w:sz w:val="28"/>
          <w:szCs w:val="28"/>
        </w:rPr>
        <w:t xml:space="preserve">12. Ответственным лицом в ДОУ за составление расписания, регулирующего порядок пользования объектами культуры и объектами спорта, является заведующий. Расписания, регулирующие порядок пользования объектами культуры и объектами спорта, утверждаются распорядительным актом ДОУ. </w:t>
      </w:r>
    </w:p>
    <w:p w:rsidR="002F1B65" w:rsidRPr="000D3BF5" w:rsidRDefault="002F1B65" w:rsidP="002F1B6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F1B65" w:rsidRPr="000D3BF5" w:rsidRDefault="002F1B65" w:rsidP="002F1B65">
      <w:pPr>
        <w:pStyle w:val="a5"/>
        <w:rPr>
          <w:rFonts w:ascii="Times New Roman" w:hAnsi="Times New Roman" w:cs="Times New Roman"/>
          <w:sz w:val="28"/>
          <w:szCs w:val="28"/>
        </w:rPr>
      </w:pPr>
      <w:r w:rsidRPr="000D3BF5">
        <w:rPr>
          <w:rFonts w:ascii="Times New Roman" w:hAnsi="Times New Roman" w:cs="Times New Roman"/>
          <w:sz w:val="28"/>
          <w:szCs w:val="28"/>
        </w:rPr>
        <w:t xml:space="preserve">13. Организация непосредственно образовательной деятельности, а также проведение мероприятий, которые не предусмотрены учебным планом в помещениях, указанных в пункте настоящего Порядка, разрешается только при соответствии помещений санитарно-гигиеническим нормам. </w:t>
      </w:r>
    </w:p>
    <w:p w:rsidR="002F1B65" w:rsidRPr="000D3BF5" w:rsidRDefault="002F1B65" w:rsidP="002F1B6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F1B65" w:rsidRPr="00C33C89" w:rsidRDefault="002F1B65" w:rsidP="002F1B65">
      <w:pPr>
        <w:pStyle w:val="a5"/>
      </w:pPr>
      <w:r w:rsidRPr="000D3BF5">
        <w:rPr>
          <w:rFonts w:ascii="Times New Roman" w:hAnsi="Times New Roman" w:cs="Times New Roman"/>
          <w:sz w:val="28"/>
          <w:szCs w:val="28"/>
        </w:rPr>
        <w:t>14. Ответственные лица за организацию непосредственно образовательной деятельности, а также проведение мероприятий, которые не предусмотрены учебным планом в помещениях, указанных в настоящем Порядке, обязаны лично осмотреть их, проверить исправность оборудования и инвентаря, обратить внимание на соответствие помещения нормам техники безопасности. В целях предупреждения травм, заболеваний, несчастных случаев необходимо руководствоваться инструкциями по охране жизни и здоровья обучающихся, разработанных и утверждённых ДОУ.</w:t>
      </w:r>
    </w:p>
    <w:p w:rsidR="002F1B65" w:rsidRDefault="002F1B65" w:rsidP="002F1B65">
      <w:r>
        <w:t xml:space="preserve"> </w:t>
      </w:r>
    </w:p>
    <w:p w:rsidR="002F1B65" w:rsidRDefault="002F1B65"/>
    <w:sectPr w:rsidR="002F1B65" w:rsidSect="00342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878F6"/>
    <w:multiLevelType w:val="hybridMultilevel"/>
    <w:tmpl w:val="57C6A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F1B65"/>
    <w:rsid w:val="002F1B65"/>
    <w:rsid w:val="00342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1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1B6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F1B6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571</Words>
  <Characters>3257</Characters>
  <Application>Microsoft Office Word</Application>
  <DocSecurity>0</DocSecurity>
  <Lines>27</Lines>
  <Paragraphs>7</Paragraphs>
  <ScaleCrop>false</ScaleCrop>
  <Company/>
  <LinksUpToDate>false</LinksUpToDate>
  <CharactersWithSpaces>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2</cp:revision>
  <dcterms:created xsi:type="dcterms:W3CDTF">2016-12-19T07:18:00Z</dcterms:created>
  <dcterms:modified xsi:type="dcterms:W3CDTF">2016-12-19T07:19:00Z</dcterms:modified>
</cp:coreProperties>
</file>