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AB" w:rsidRDefault="005C6045">
      <w:r>
        <w:rPr>
          <w:noProof/>
          <w:lang w:eastAsia="ru-RU"/>
        </w:rPr>
        <w:drawing>
          <wp:inline distT="0" distB="0" distL="0" distR="0">
            <wp:extent cx="5940425" cy="8164025"/>
            <wp:effectExtent l="19050" t="0" r="3175" b="0"/>
            <wp:docPr id="1" name="Рисунок 1" descr="C:\Users\msi\Pictures\2015-04-0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Pictures\2015-04-09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045" w:rsidRDefault="005C6045"/>
    <w:p w:rsidR="005C6045" w:rsidRDefault="005C6045"/>
    <w:p w:rsidR="005C6045" w:rsidRDefault="005C6045"/>
    <w:p w:rsidR="005C6045" w:rsidRPr="00D449C2" w:rsidRDefault="005C6045" w:rsidP="005C6045">
      <w:pPr>
        <w:pStyle w:val="a5"/>
        <w:numPr>
          <w:ilvl w:val="0"/>
          <w:numId w:val="2"/>
        </w:numPr>
        <w:spacing w:before="240"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lastRenderedPageBreak/>
        <w:t>Настоящее положение регламентирует доступ педагогических работников муниципального дошкольного образовательного учреждения Смоленского детского сада «Берёзка» (далее – ДОУ)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в  соответствии с пунктом 7 части 3 статьи 47 Федерального закона от 29.12.2012 №273-ФЗ «Об образовании в Российской Федерации»</w:t>
      </w:r>
    </w:p>
    <w:p w:rsidR="005C6045" w:rsidRPr="00D449C2" w:rsidRDefault="005C6045" w:rsidP="005C604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5C6045" w:rsidRPr="00D449C2" w:rsidRDefault="005C6045" w:rsidP="005C604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>Доступ к информационно-телекоммуникационным сетям</w:t>
      </w:r>
    </w:p>
    <w:p w:rsidR="005C6045" w:rsidRPr="00D449C2" w:rsidRDefault="005C6045" w:rsidP="005C6045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 с соблюдением правил безопасного пользования Интернетом, установленным законодательными актами Российской Федерации и локальными документами ДОУ.</w:t>
      </w:r>
    </w:p>
    <w:p w:rsidR="005C6045" w:rsidRPr="00D449C2" w:rsidRDefault="005C6045" w:rsidP="005C6045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 xml:space="preserve">Для доступа к информационно-телекоммуникационным сетям в ДОУ педагогическому работнику предоставляются идентификационные данные (логин и пароль). Предоставление доступа осуществляется заведующей ДОУ. </w:t>
      </w:r>
    </w:p>
    <w:p w:rsidR="005C6045" w:rsidRPr="00D449C2" w:rsidRDefault="005C6045" w:rsidP="005C604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>Доступ к базам данных</w:t>
      </w:r>
    </w:p>
    <w:p w:rsidR="005C6045" w:rsidRPr="00D449C2" w:rsidRDefault="005C6045" w:rsidP="005C6045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5C6045" w:rsidRPr="00D449C2" w:rsidRDefault="005C6045" w:rsidP="005C6045">
      <w:pPr>
        <w:pStyle w:val="a5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>профессиональные базы данных;</w:t>
      </w:r>
    </w:p>
    <w:p w:rsidR="005C6045" w:rsidRPr="00D449C2" w:rsidRDefault="005C6045" w:rsidP="005C6045">
      <w:pPr>
        <w:pStyle w:val="a5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>информационные справочные системы;</w:t>
      </w:r>
    </w:p>
    <w:p w:rsidR="005C6045" w:rsidRPr="00D449C2" w:rsidRDefault="005C6045" w:rsidP="005C6045">
      <w:pPr>
        <w:pStyle w:val="a5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>поисковые системы.</w:t>
      </w:r>
    </w:p>
    <w:p w:rsidR="005C6045" w:rsidRPr="00D449C2" w:rsidRDefault="005C6045" w:rsidP="005C6045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lastRenderedPageBreak/>
        <w:t>Доступ к электронным базам данных осуществляется на условиях, указанных в договорах, заключенных ДОУ с правообладателем электронных ресурсов (внешние базы данных), если таковые предусмотрены.</w:t>
      </w:r>
    </w:p>
    <w:p w:rsidR="005C6045" w:rsidRPr="00D449C2" w:rsidRDefault="005C6045" w:rsidP="005C6045">
      <w:pPr>
        <w:pStyle w:val="a5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>Информация об образовательных, методических, нормативных и других электронных ресурсах, доступных к пользованию, размещена на сайте учреждения,  а также размещаются на сервере локальной сети ДОУ.</w:t>
      </w:r>
    </w:p>
    <w:p w:rsidR="005C6045" w:rsidRPr="00D449C2" w:rsidRDefault="005C6045" w:rsidP="005C604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>Доступ к учебным и методическим материалам</w:t>
      </w:r>
    </w:p>
    <w:p w:rsidR="005C6045" w:rsidRPr="00D449C2" w:rsidRDefault="005C6045" w:rsidP="005C6045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5C6045" w:rsidRPr="00D449C2" w:rsidRDefault="005C6045" w:rsidP="005C6045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учебные, методические материалы, дидактические материалы, входящие в оснащение группы.</w:t>
      </w:r>
    </w:p>
    <w:p w:rsidR="005C6045" w:rsidRPr="00D449C2" w:rsidRDefault="005C6045" w:rsidP="005C6045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группы, осуществляется работником, на которого возложено заведование группой детского сада.</w:t>
      </w:r>
    </w:p>
    <w:p w:rsidR="005C6045" w:rsidRPr="00D449C2" w:rsidRDefault="005C6045" w:rsidP="005C60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выдачи, которые педагоги заполняют самостоятельной. Записи в журнале контролируются заведующей.</w:t>
      </w:r>
    </w:p>
    <w:p w:rsidR="005C6045" w:rsidRPr="00D449C2" w:rsidRDefault="005C6045" w:rsidP="005C60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5C6045" w:rsidRPr="00D449C2" w:rsidRDefault="005C6045" w:rsidP="005C604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5C6045" w:rsidRPr="00D449C2" w:rsidRDefault="005C6045" w:rsidP="005C6045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5C6045" w:rsidRPr="00D449C2" w:rsidRDefault="005C6045" w:rsidP="005C6045">
      <w:pPr>
        <w:pStyle w:val="a5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 xml:space="preserve"> к  кабинету заведующей,  комнате отдыха  и другим помещениям во время, определенное в расписании занятий, по согласованию с работником, ответственным за данное помещение.</w:t>
      </w:r>
    </w:p>
    <w:p w:rsidR="005C6045" w:rsidRPr="00D449C2" w:rsidRDefault="005C6045" w:rsidP="005C6045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 xml:space="preserve">Использование переносных материально-технических средств обеспечения образовательной деятельности (ноутбук, проекторы, </w:t>
      </w:r>
      <w:r w:rsidRPr="00D449C2">
        <w:rPr>
          <w:rFonts w:ascii="Times New Roman" w:hAnsi="Times New Roman"/>
          <w:sz w:val="28"/>
          <w:szCs w:val="28"/>
        </w:rPr>
        <w:lastRenderedPageBreak/>
        <w:t>музыкальный центр и т.п.) осуществляется по письменной заявке, поданной педагогическим работником (не менее чем за 3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5C6045" w:rsidRPr="00D449C2" w:rsidRDefault="005C6045" w:rsidP="005C60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9C2">
        <w:rPr>
          <w:rFonts w:ascii="Times New Roman" w:hAnsi="Times New Roman"/>
          <w:sz w:val="28"/>
          <w:szCs w:val="28"/>
        </w:rPr>
        <w:t xml:space="preserve">Выдача педагогическом работнику и сдача им переносных материально-технических средств обеспечения образовательной деятельности фиксируются в журнале выдачи, который заполняется педагогами  и контролируется  </w:t>
      </w:r>
      <w:proofErr w:type="gramEnd"/>
    </w:p>
    <w:p w:rsidR="005C6045" w:rsidRPr="00D449C2" w:rsidRDefault="005C6045" w:rsidP="005C6045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аппаратом.</w:t>
      </w:r>
    </w:p>
    <w:p w:rsidR="005C6045" w:rsidRPr="00D449C2" w:rsidRDefault="005C6045" w:rsidP="005C60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>Педагогический работник может сделать не более 5 копий страниц формата А</w:t>
      </w:r>
      <w:proofErr w:type="gramStart"/>
      <w:r w:rsidRPr="00D449C2">
        <w:rPr>
          <w:rFonts w:ascii="Times New Roman" w:hAnsi="Times New Roman"/>
          <w:sz w:val="28"/>
          <w:szCs w:val="28"/>
        </w:rPr>
        <w:t>4</w:t>
      </w:r>
      <w:proofErr w:type="gramEnd"/>
      <w:r w:rsidRPr="00D449C2">
        <w:rPr>
          <w:rFonts w:ascii="Times New Roman" w:hAnsi="Times New Roman"/>
          <w:sz w:val="28"/>
          <w:szCs w:val="28"/>
        </w:rPr>
        <w:t xml:space="preserve"> в квартал по согласованию с лицом, ответственным за множительную технику. При превышении количество сделанных копий (страниц формата А</w:t>
      </w:r>
      <w:proofErr w:type="gramStart"/>
      <w:r w:rsidRPr="00D449C2">
        <w:rPr>
          <w:rFonts w:ascii="Times New Roman" w:hAnsi="Times New Roman"/>
          <w:sz w:val="28"/>
          <w:szCs w:val="28"/>
        </w:rPr>
        <w:t>4</w:t>
      </w:r>
      <w:proofErr w:type="gramEnd"/>
      <w:r w:rsidRPr="00D449C2">
        <w:rPr>
          <w:rFonts w:ascii="Times New Roman" w:hAnsi="Times New Roman"/>
          <w:sz w:val="28"/>
          <w:szCs w:val="28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5C6045" w:rsidRPr="00D449C2" w:rsidRDefault="005C6045" w:rsidP="005C6045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5C6045" w:rsidRPr="00D449C2" w:rsidRDefault="005C6045" w:rsidP="005C60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>Педагогический работник может распечатать на принтере не более 5 страниц формата А</w:t>
      </w:r>
      <w:proofErr w:type="gramStart"/>
      <w:r w:rsidRPr="00D449C2">
        <w:rPr>
          <w:rFonts w:ascii="Times New Roman" w:hAnsi="Times New Roman"/>
          <w:sz w:val="28"/>
          <w:szCs w:val="28"/>
        </w:rPr>
        <w:t>4</w:t>
      </w:r>
      <w:proofErr w:type="gramEnd"/>
      <w:r w:rsidRPr="00D449C2">
        <w:rPr>
          <w:rFonts w:ascii="Times New Roman" w:hAnsi="Times New Roman"/>
          <w:sz w:val="28"/>
          <w:szCs w:val="28"/>
        </w:rPr>
        <w:t xml:space="preserve"> в квартал.</w:t>
      </w:r>
    </w:p>
    <w:p w:rsidR="005C6045" w:rsidRPr="00D449C2" w:rsidRDefault="005C6045" w:rsidP="005C60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>Количество сделанных распечаток (страниц формата А</w:t>
      </w:r>
      <w:proofErr w:type="gramStart"/>
      <w:r w:rsidRPr="00D449C2">
        <w:rPr>
          <w:rFonts w:ascii="Times New Roman" w:hAnsi="Times New Roman"/>
          <w:sz w:val="28"/>
          <w:szCs w:val="28"/>
        </w:rPr>
        <w:t>4</w:t>
      </w:r>
      <w:proofErr w:type="gramEnd"/>
      <w:r w:rsidRPr="00D449C2">
        <w:rPr>
          <w:rFonts w:ascii="Times New Roman" w:hAnsi="Times New Roman"/>
          <w:sz w:val="28"/>
          <w:szCs w:val="28"/>
        </w:rPr>
        <w:t>) фиксируется педагогическим работником в журнале использования принтера.</w:t>
      </w:r>
    </w:p>
    <w:p w:rsidR="005C6045" w:rsidRPr="00D449C2" w:rsidRDefault="005C6045" w:rsidP="005C6045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 xml:space="preserve">В случае необходимости тиражирования или печати сверх установленного объёма педагогический работник обязан обратиться со служебной запиской на имя </w:t>
      </w:r>
      <w:proofErr w:type="gramStart"/>
      <w:r w:rsidRPr="00D449C2">
        <w:rPr>
          <w:rFonts w:ascii="Times New Roman" w:hAnsi="Times New Roman"/>
          <w:sz w:val="28"/>
          <w:szCs w:val="28"/>
        </w:rPr>
        <w:t>заведующей учреждения</w:t>
      </w:r>
      <w:proofErr w:type="gramEnd"/>
      <w:r w:rsidRPr="00D449C2">
        <w:rPr>
          <w:rFonts w:ascii="Times New Roman" w:hAnsi="Times New Roman"/>
          <w:sz w:val="28"/>
          <w:szCs w:val="28"/>
        </w:rPr>
        <w:t>.</w:t>
      </w:r>
    </w:p>
    <w:p w:rsidR="005C6045" w:rsidRPr="005C6045" w:rsidRDefault="005C6045" w:rsidP="005C604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9C2">
        <w:rPr>
          <w:rFonts w:ascii="Times New Roman" w:hAnsi="Times New Roman"/>
          <w:sz w:val="28"/>
          <w:szCs w:val="28"/>
        </w:rPr>
        <w:t>Накопител</w:t>
      </w:r>
      <w:bookmarkStart w:id="0" w:name="_GoBack"/>
      <w:bookmarkEnd w:id="0"/>
      <w:r w:rsidRPr="00D449C2">
        <w:rPr>
          <w:rFonts w:ascii="Times New Roman" w:hAnsi="Times New Roman"/>
          <w:sz w:val="28"/>
          <w:szCs w:val="28"/>
        </w:rPr>
        <w:t xml:space="preserve">и информации (CD-диски, </w:t>
      </w:r>
      <w:proofErr w:type="spellStart"/>
      <w:r w:rsidRPr="00D449C2">
        <w:rPr>
          <w:rFonts w:ascii="Times New Roman" w:hAnsi="Times New Roman"/>
          <w:sz w:val="28"/>
          <w:szCs w:val="28"/>
        </w:rPr>
        <w:t>флеш-накопители</w:t>
      </w:r>
      <w:proofErr w:type="spellEnd"/>
      <w:r w:rsidRPr="00D449C2">
        <w:rPr>
          <w:rFonts w:ascii="Times New Roman" w:hAnsi="Times New Roman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5C6045" w:rsidRPr="005C6045" w:rsidSect="000F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6045"/>
    <w:rsid w:val="000F1DAB"/>
    <w:rsid w:val="005C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0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0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2015-04-09T09:48:00Z</dcterms:created>
  <dcterms:modified xsi:type="dcterms:W3CDTF">2015-04-09T09:49:00Z</dcterms:modified>
</cp:coreProperties>
</file>